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9" w:rsidRPr="002A3AC0" w:rsidRDefault="00F50EE9" w:rsidP="00FA2EB8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bookmarkEnd w:id="0"/>
      <w:r w:rsidRPr="002A3AC0">
        <w:rPr>
          <w:b/>
          <w:bCs/>
          <w:kern w:val="3"/>
          <w:sz w:val="22"/>
          <w:szCs w:val="22"/>
        </w:rPr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B5B67" w:rsidRDefault="00CB5B67" w:rsidP="00FA2EB8">
      <w:pPr>
        <w:suppressAutoHyphens/>
        <w:autoSpaceDN w:val="0"/>
        <w:spacing w:line="276" w:lineRule="auto"/>
        <w:ind w:right="12"/>
        <w:jc w:val="both"/>
        <w:rPr>
          <w:sz w:val="22"/>
          <w:szCs w:val="22"/>
        </w:rPr>
      </w:pPr>
    </w:p>
    <w:p w:rsidR="00CB5B67" w:rsidRDefault="00CB5B67" w:rsidP="00FA2EB8">
      <w:pPr>
        <w:suppressAutoHyphens/>
        <w:autoSpaceDN w:val="0"/>
        <w:spacing w:line="276" w:lineRule="auto"/>
        <w:ind w:right="12"/>
        <w:jc w:val="both"/>
        <w:rPr>
          <w:sz w:val="22"/>
          <w:szCs w:val="22"/>
        </w:rPr>
      </w:pPr>
      <w:r w:rsidRPr="002342F0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2F0">
        <w:rPr>
          <w:sz w:val="22"/>
          <w:szCs w:val="22"/>
        </w:rPr>
        <w:t>……………………………</w:t>
      </w:r>
    </w:p>
    <w:p w:rsidR="00CB5B67" w:rsidRPr="002342F0" w:rsidRDefault="00CB5B67" w:rsidP="00FA2EB8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  <w:r w:rsidRPr="002342F0">
        <w:rPr>
          <w:sz w:val="22"/>
          <w:szCs w:val="22"/>
        </w:rPr>
        <w:t>/Nazwa i adres Wykonawcy/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2F0">
        <w:rPr>
          <w:sz w:val="22"/>
          <w:szCs w:val="22"/>
        </w:rPr>
        <w:t>/miejscowość i data/</w:t>
      </w: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>Numer Identyfikacji Podatkowej Wykonawcy: ……………………………</w:t>
      </w: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3D22AE">
        <w:rPr>
          <w:sz w:val="22"/>
          <w:szCs w:val="22"/>
        </w:rPr>
        <w:t xml:space="preserve">Kategoria przedsiębiorstwa: 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mikroprzedsiębiorstwo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małe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średnie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duże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jednoosobowa działalność gospodarcza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osoba fizyczna nieprowadząca działalności gospodarczej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inny rodzaj: ________________</w:t>
      </w:r>
    </w:p>
    <w:p w:rsidR="00CB5B67" w:rsidRDefault="00CB5B67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2342F0">
        <w:rPr>
          <w:b/>
          <w:bCs/>
          <w:sz w:val="22"/>
          <w:szCs w:val="22"/>
        </w:rPr>
        <w:t>OFERTA</w:t>
      </w:r>
    </w:p>
    <w:p w:rsidR="00CB5B67" w:rsidRPr="002342F0" w:rsidRDefault="00CB5B67" w:rsidP="00FA2EB8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 w:rsidRPr="002342F0">
        <w:rPr>
          <w:b/>
          <w:bCs/>
          <w:iCs/>
          <w:sz w:val="22"/>
          <w:szCs w:val="22"/>
        </w:rPr>
        <w:t>Do SP ZOZ WSPR</w:t>
      </w:r>
      <w:r w:rsidRPr="002342F0">
        <w:rPr>
          <w:b/>
          <w:bCs/>
          <w:iCs/>
          <w:sz w:val="22"/>
          <w:szCs w:val="22"/>
        </w:rPr>
        <w:br/>
        <w:t>w Białymstoku</w:t>
      </w:r>
    </w:p>
    <w:p w:rsidR="00CB5B67" w:rsidRDefault="00CB5B67" w:rsidP="00FA2EB8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CB5B67" w:rsidRPr="002342F0" w:rsidRDefault="00CB5B67" w:rsidP="00FA2EB8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2342F0">
        <w:rPr>
          <w:b/>
          <w:bCs/>
          <w:iCs/>
          <w:sz w:val="22"/>
          <w:szCs w:val="22"/>
        </w:rPr>
        <w:t xml:space="preserve">Adres email do kontaktów z Wykonawcą: </w:t>
      </w:r>
      <w:r w:rsidRPr="002342F0">
        <w:rPr>
          <w:bCs/>
          <w:iCs/>
          <w:sz w:val="22"/>
          <w:szCs w:val="22"/>
        </w:rPr>
        <w:t>…………..……………………………………………</w:t>
      </w:r>
    </w:p>
    <w:p w:rsidR="00CB5B67" w:rsidRPr="002342F0" w:rsidRDefault="00CB5B67" w:rsidP="00FA2EB8">
      <w:pPr>
        <w:suppressAutoHyphens/>
        <w:spacing w:line="276" w:lineRule="auto"/>
        <w:ind w:right="-1"/>
        <w:rPr>
          <w:b/>
          <w:bCs/>
          <w:sz w:val="22"/>
          <w:szCs w:val="22"/>
        </w:rPr>
      </w:pPr>
    </w:p>
    <w:p w:rsidR="009748E0" w:rsidRPr="009748E0" w:rsidRDefault="009748E0" w:rsidP="00FA2EB8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 w:rsidR="00CB5B67">
        <w:rPr>
          <w:b/>
          <w:bCs/>
          <w:sz w:val="22"/>
          <w:szCs w:val="22"/>
        </w:rPr>
        <w:t>opatrunków hydrożelowych</w:t>
      </w:r>
      <w:r w:rsidRPr="009748E0">
        <w:rPr>
          <w:b/>
          <w:bCs/>
          <w:sz w:val="22"/>
          <w:szCs w:val="22"/>
        </w:rPr>
        <w:t xml:space="preserve"> do SP ZOZ WSPR w Białymstoku </w:t>
      </w:r>
      <w:r w:rsidRPr="009748E0">
        <w:rPr>
          <w:sz w:val="22"/>
          <w:szCs w:val="22"/>
        </w:rPr>
        <w:t>(nr sprawy: EOP.332.</w:t>
      </w:r>
      <w:r w:rsidR="00F26FAF">
        <w:rPr>
          <w:sz w:val="22"/>
          <w:szCs w:val="22"/>
        </w:rPr>
        <w:t>34.24</w:t>
      </w:r>
      <w:r w:rsidRPr="009748E0">
        <w:rPr>
          <w:sz w:val="22"/>
          <w:szCs w:val="22"/>
        </w:rPr>
        <w:t>) oświadczamy, iż:</w:t>
      </w:r>
    </w:p>
    <w:p w:rsidR="00F26FAF" w:rsidRPr="002342F0" w:rsidRDefault="00F26FAF" w:rsidP="00FA2EB8">
      <w:pPr>
        <w:numPr>
          <w:ilvl w:val="3"/>
          <w:numId w:val="45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 xml:space="preserve">Oferujemy wykonanie dostawy będącej przedmiotem niniejszego postępowania za cenę: </w:t>
      </w:r>
    </w:p>
    <w:p w:rsidR="00F26FAF" w:rsidRPr="002342F0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 xml:space="preserve">zamówienie podstawowe - …………..…………………………….……… zł brutto, </w:t>
      </w:r>
    </w:p>
    <w:p w:rsidR="00F26FAF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>zamówienie opcjonalne   - ………………………………………………… zł brutto,</w:t>
      </w:r>
    </w:p>
    <w:p w:rsidR="00F26FAF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 xml:space="preserve">zamówienie podstawowe + objęte prawem opcji - …………………………… zł brutto (słownie:……………………………………………………………………………… zł brutto). </w:t>
      </w:r>
    </w:p>
    <w:p w:rsidR="00BB6037" w:rsidRDefault="009748E0" w:rsidP="00BB6037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>Oferowany przez nas termin dostawy wynosi …… dni (</w:t>
      </w:r>
      <w:r w:rsidRPr="00CB5B67">
        <w:rPr>
          <w:sz w:val="18"/>
          <w:szCs w:val="22"/>
        </w:rPr>
        <w:t>maksymalnie 4 dni robocze liczone od daty złożenia zamówienia)</w:t>
      </w:r>
      <w:r w:rsidRPr="009748E0">
        <w:rPr>
          <w:rStyle w:val="Odwoanieprzypisudolnego"/>
          <w:sz w:val="22"/>
          <w:szCs w:val="22"/>
        </w:rPr>
        <w:footnoteReference w:id="2"/>
      </w:r>
      <w:r w:rsidRPr="00F26FAF">
        <w:rPr>
          <w:sz w:val="22"/>
          <w:szCs w:val="22"/>
        </w:rPr>
        <w:t>.</w:t>
      </w:r>
    </w:p>
    <w:p w:rsidR="00BB6037" w:rsidRPr="00BB6037" w:rsidRDefault="00BB6037" w:rsidP="00BB6037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B6037">
        <w:rPr>
          <w:sz w:val="22"/>
          <w:szCs w:val="22"/>
        </w:rPr>
        <w:t>Deklarujemy, iż termin przydatności do użycia towarów będzie wynosił …… miesięcy od dnia złożenia zamówienia (minimum 12 miesięcy)</w:t>
      </w:r>
      <w:r>
        <w:rPr>
          <w:rStyle w:val="Odwoanieprzypisudolnego"/>
          <w:szCs w:val="22"/>
        </w:rPr>
        <w:footnoteReference w:id="3"/>
      </w:r>
      <w:r>
        <w:rPr>
          <w:sz w:val="22"/>
          <w:szCs w:val="22"/>
        </w:rPr>
        <w:t>.</w:t>
      </w:r>
    </w:p>
    <w:p w:rsidR="00F26FAF" w:rsidRDefault="009748E0" w:rsidP="00FA2EB8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 xml:space="preserve">Wykonawca oświadcza, że posiada wymagane prawem deklaracje i certyfikaty CE potwierdzające możliwość obrotu oferowanych </w:t>
      </w:r>
      <w:r w:rsidR="00DF4609">
        <w:rPr>
          <w:sz w:val="22"/>
          <w:szCs w:val="22"/>
        </w:rPr>
        <w:t>opatrunków hydrożelowych</w:t>
      </w:r>
      <w:r w:rsidRPr="00F26FAF">
        <w:rPr>
          <w:sz w:val="22"/>
          <w:szCs w:val="22"/>
        </w:rPr>
        <w:t xml:space="preserve">  na terenie </w:t>
      </w:r>
      <w:r w:rsidRPr="00F26FAF">
        <w:rPr>
          <w:iCs/>
          <w:sz w:val="22"/>
          <w:szCs w:val="22"/>
        </w:rPr>
        <w:t>Rzeczpospolitej Polskiej.</w:t>
      </w:r>
      <w:r w:rsidRPr="00F26FAF">
        <w:rPr>
          <w:sz w:val="22"/>
          <w:szCs w:val="22"/>
        </w:rPr>
        <w:t xml:space="preserve"> Jednocześnie zobowiązuje się do dostarczenia Zamawiającemu w/w dokumentów na każde żądanie, celem kontroli.  </w:t>
      </w:r>
      <w:r w:rsidRPr="00F26FAF">
        <w:rPr>
          <w:sz w:val="22"/>
          <w:szCs w:val="22"/>
          <w:highlight w:val="lightGray"/>
        </w:rPr>
        <w:t>TAK/NIE</w:t>
      </w:r>
      <w:r w:rsidRPr="00F26FAF">
        <w:rPr>
          <w:sz w:val="22"/>
          <w:szCs w:val="22"/>
        </w:rPr>
        <w:t xml:space="preserve">* </w:t>
      </w:r>
    </w:p>
    <w:p w:rsidR="00210553" w:rsidRPr="00F26FAF" w:rsidRDefault="00210553" w:rsidP="00FA2EB8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>Oświadczamy, że oferowane przez nas wyroby medyczne posiadają kody UDI na etykiecie oraz wyższych poziomach opakowania:</w:t>
      </w:r>
    </w:p>
    <w:p w:rsidR="00210553" w:rsidRPr="00210553" w:rsidRDefault="00210553" w:rsidP="00FA2EB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10553">
        <w:rPr>
          <w:sz w:val="22"/>
          <w:szCs w:val="22"/>
          <w:highlight w:val="lightGray"/>
        </w:rPr>
        <w:t>TAK/NIE/będą posiadały w przypadku takiego obowiązku *</w:t>
      </w:r>
      <w:r w:rsidRPr="00210553">
        <w:rPr>
          <w:sz w:val="22"/>
          <w:szCs w:val="22"/>
        </w:rPr>
        <w:t xml:space="preserve">. </w:t>
      </w:r>
    </w:p>
    <w:p w:rsidR="00210553" w:rsidRDefault="00210553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10553">
        <w:rPr>
          <w:sz w:val="22"/>
          <w:szCs w:val="22"/>
        </w:rPr>
        <w:t>Klasa wyrobu medycznego: …………. .</w:t>
      </w:r>
    </w:p>
    <w:p w:rsidR="009748E0" w:rsidRPr="009748E0" w:rsidRDefault="00F26FAF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210553">
        <w:rPr>
          <w:sz w:val="22"/>
          <w:szCs w:val="22"/>
        </w:rPr>
        <w:t xml:space="preserve">.   </w:t>
      </w:r>
      <w:r w:rsidR="009748E0" w:rsidRPr="009748E0">
        <w:rPr>
          <w:sz w:val="22"/>
          <w:szCs w:val="22"/>
        </w:rPr>
        <w:t>W cenie naszej oferty zostały uwzględnione wszystkie koszty wykonania zamówienia;</w:t>
      </w:r>
    </w:p>
    <w:p w:rsidR="009748E0" w:rsidRPr="009748E0" w:rsidRDefault="00F26FAF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="009748E0" w:rsidRPr="009748E0">
        <w:rPr>
          <w:sz w:val="22"/>
          <w:szCs w:val="22"/>
        </w:rPr>
        <w:t xml:space="preserve">. </w:t>
      </w:r>
      <w:r w:rsidR="00210553">
        <w:rPr>
          <w:sz w:val="22"/>
          <w:szCs w:val="22"/>
        </w:rPr>
        <w:t xml:space="preserve"> </w:t>
      </w:r>
      <w:r w:rsidR="009748E0" w:rsidRPr="009748E0">
        <w:rPr>
          <w:bCs/>
          <w:sz w:val="22"/>
          <w:szCs w:val="22"/>
        </w:rPr>
        <w:t xml:space="preserve">Oświadczam, że </w:t>
      </w:r>
      <w:r w:rsidR="009748E0" w:rsidRPr="009748E0">
        <w:rPr>
          <w:b/>
          <w:bCs/>
          <w:sz w:val="22"/>
          <w:szCs w:val="22"/>
        </w:rPr>
        <w:t>jestem/nie jestem</w:t>
      </w:r>
      <w:r w:rsidR="009748E0" w:rsidRPr="009748E0">
        <w:rPr>
          <w:bCs/>
          <w:sz w:val="22"/>
          <w:szCs w:val="22"/>
        </w:rPr>
        <w:t>* czynnym podatnikiem podatku VAT. W przypadku zmiany statusu VAT</w:t>
      </w:r>
      <w:r w:rsidR="00210553">
        <w:rPr>
          <w:bCs/>
          <w:sz w:val="22"/>
          <w:szCs w:val="22"/>
        </w:rPr>
        <w:br/>
        <w:t xml:space="preserve"> </w:t>
      </w:r>
      <w:r w:rsidR="009748E0" w:rsidRPr="009748E0">
        <w:rPr>
          <w:bCs/>
          <w:sz w:val="22"/>
          <w:szCs w:val="22"/>
        </w:rPr>
        <w:t xml:space="preserve"> Wykonawca zobowiązany jest niezwłocznie, powiadomić o tym Zamawiającego.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7</w:t>
      </w:r>
      <w:r w:rsidR="00095E32">
        <w:rPr>
          <w:bCs/>
          <w:sz w:val="22"/>
          <w:szCs w:val="22"/>
        </w:rPr>
        <w:t xml:space="preserve">. </w:t>
      </w:r>
      <w:r w:rsidR="009748E0" w:rsidRPr="009748E0">
        <w:rPr>
          <w:bCs/>
          <w:sz w:val="22"/>
          <w:szCs w:val="22"/>
        </w:rPr>
        <w:t>Podane w formularzu cenowym ilości są wartościami szacunkowymi/prognozowanymi, które w trakcie obowiązywania umowy mogą ulec zmniejszeniu w zależności od aktualnych potrzeb Zamawiającego. Zamawiający gwarantuje, że zakupi nie mni</w:t>
      </w:r>
      <w:r w:rsidR="00B215BB">
        <w:rPr>
          <w:bCs/>
          <w:sz w:val="22"/>
          <w:szCs w:val="22"/>
        </w:rPr>
        <w:t xml:space="preserve">ej </w:t>
      </w:r>
      <w:r w:rsidR="002A1159" w:rsidRPr="002A1159">
        <w:rPr>
          <w:bCs/>
          <w:sz w:val="22"/>
          <w:szCs w:val="22"/>
        </w:rPr>
        <w:t>niż 4</w:t>
      </w:r>
      <w:r w:rsidR="00095E32">
        <w:rPr>
          <w:bCs/>
          <w:sz w:val="22"/>
          <w:szCs w:val="22"/>
        </w:rPr>
        <w:t>0</w:t>
      </w:r>
      <w:r w:rsidR="009748E0" w:rsidRPr="002A1159">
        <w:rPr>
          <w:bCs/>
          <w:sz w:val="22"/>
          <w:szCs w:val="22"/>
        </w:rPr>
        <w:t>% towaru</w:t>
      </w:r>
      <w:r w:rsidR="009748E0" w:rsidRPr="009748E0">
        <w:rPr>
          <w:bCs/>
          <w:sz w:val="22"/>
          <w:szCs w:val="22"/>
        </w:rPr>
        <w:t>, określonego w Załączniku nr 3 do SWZ</w:t>
      </w:r>
      <w:r w:rsidR="00CB5B67">
        <w:rPr>
          <w:bCs/>
          <w:sz w:val="22"/>
          <w:szCs w:val="22"/>
        </w:rPr>
        <w:t xml:space="preserve"> </w:t>
      </w:r>
      <w:r w:rsidR="00CB5B67" w:rsidRPr="002342F0">
        <w:rPr>
          <w:sz w:val="22"/>
          <w:szCs w:val="22"/>
        </w:rPr>
        <w:t>(dotyczy zamówienia podstawowego)</w:t>
      </w:r>
      <w:r w:rsidR="009748E0" w:rsidRPr="009748E0">
        <w:rPr>
          <w:bCs/>
          <w:sz w:val="22"/>
          <w:szCs w:val="22"/>
        </w:rPr>
        <w:t>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9748E0" w:rsidRPr="009748E0">
        <w:rPr>
          <w:bCs/>
          <w:sz w:val="22"/>
          <w:szCs w:val="22"/>
        </w:rPr>
        <w:t xml:space="preserve">.  </w:t>
      </w:r>
      <w:r w:rsidR="009748E0" w:rsidRPr="009748E0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9748E0" w:rsidRPr="009748E0">
        <w:rPr>
          <w:bCs/>
          <w:sz w:val="22"/>
          <w:szCs w:val="22"/>
        </w:rPr>
        <w:t xml:space="preserve">.  </w:t>
      </w:r>
      <w:r w:rsidR="009748E0" w:rsidRPr="009748E0">
        <w:rPr>
          <w:sz w:val="22"/>
          <w:szCs w:val="22"/>
        </w:rPr>
        <w:t>Zamówienie realizować będziemy z udziałem podwykonawców w części</w:t>
      </w:r>
      <w:r w:rsidR="009748E0" w:rsidRPr="009748E0">
        <w:rPr>
          <w:sz w:val="22"/>
          <w:szCs w:val="22"/>
          <w:vertAlign w:val="superscript"/>
        </w:rPr>
        <w:footnoteReference w:id="4"/>
      </w:r>
      <w:r w:rsidR="009748E0" w:rsidRPr="009748E0">
        <w:rPr>
          <w:sz w:val="22"/>
          <w:szCs w:val="22"/>
        </w:rPr>
        <w:t>: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a) ................................................................................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b).................................................................................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c) .................................................................................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Uważamy się za związanych niniejszą ofertą na czas wskazany w SWZ;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9748E0" w:rsidRPr="009748E0" w:rsidRDefault="009748E0" w:rsidP="00FA2EB8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nie będzie prowadzić do powstania u Zamawiającego obowiązku podatkowego*,</w:t>
      </w:r>
    </w:p>
    <w:p w:rsidR="009748E0" w:rsidRPr="009748E0" w:rsidRDefault="009748E0" w:rsidP="00FA2EB8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</w:t>
      </w:r>
      <w:r w:rsidR="005346AD">
        <w:rPr>
          <w:sz w:val="22"/>
          <w:szCs w:val="22"/>
        </w:rPr>
        <w:t>………</w:t>
      </w:r>
    </w:p>
    <w:p w:rsidR="009748E0" w:rsidRPr="009748E0" w:rsidRDefault="009748E0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1</w:t>
      </w:r>
      <w:r w:rsidR="00F26FAF">
        <w:rPr>
          <w:sz w:val="22"/>
          <w:szCs w:val="22"/>
        </w:rPr>
        <w:t>3</w:t>
      </w:r>
      <w:r w:rsidRPr="009748E0">
        <w:rPr>
          <w:sz w:val="22"/>
          <w:szCs w:val="22"/>
        </w:rPr>
        <w:t>. Integralną część oferty stanowią następujące dokumenty</w:t>
      </w:r>
      <w:r w:rsidRPr="009748E0">
        <w:rPr>
          <w:sz w:val="22"/>
          <w:szCs w:val="22"/>
          <w:vertAlign w:val="superscript"/>
        </w:rPr>
        <w:footnoteReference w:id="5"/>
      </w:r>
      <w:r w:rsidRPr="009748E0">
        <w:rPr>
          <w:sz w:val="22"/>
          <w:szCs w:val="22"/>
        </w:rPr>
        <w:t>: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suppressAutoHyphens/>
        <w:spacing w:line="276" w:lineRule="auto"/>
        <w:ind w:right="-1"/>
        <w:jc w:val="both"/>
        <w:rPr>
          <w:sz w:val="22"/>
          <w:szCs w:val="22"/>
          <w:lang w:eastAsia="ar-SA"/>
        </w:rPr>
      </w:pPr>
      <w:r w:rsidRPr="009748E0">
        <w:rPr>
          <w:sz w:val="22"/>
          <w:szCs w:val="22"/>
          <w:lang w:eastAsia="ar-SA"/>
        </w:rPr>
        <w:t>1</w:t>
      </w:r>
      <w:r w:rsidR="00F26FAF">
        <w:rPr>
          <w:sz w:val="22"/>
          <w:szCs w:val="22"/>
          <w:lang w:eastAsia="ar-SA"/>
        </w:rPr>
        <w:t>4</w:t>
      </w:r>
      <w:r w:rsidRPr="009748E0">
        <w:rPr>
          <w:sz w:val="22"/>
          <w:szCs w:val="22"/>
          <w:lang w:eastAsia="ar-SA"/>
        </w:rPr>
        <w:t>. Tajemnicą przedsiębiorstwa w rozumieniu przepisów ustawy o zwalczaniu nieuczciwej konkurencji, która nie będzie podlegać udostępnieniu są następujące informacje</w:t>
      </w:r>
      <w:r w:rsidRPr="009748E0">
        <w:rPr>
          <w:sz w:val="22"/>
          <w:szCs w:val="22"/>
          <w:vertAlign w:val="superscript"/>
          <w:lang w:eastAsia="ar-SA"/>
        </w:rPr>
        <w:footnoteReference w:id="6"/>
      </w:r>
      <w:r w:rsidRPr="009748E0">
        <w:rPr>
          <w:sz w:val="22"/>
          <w:szCs w:val="22"/>
          <w:lang w:eastAsia="ar-SA"/>
        </w:rPr>
        <w:t>: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B47A92" w:rsidRDefault="00B47A92" w:rsidP="00FA2EB8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B47A92" w:rsidRPr="004039EA" w:rsidRDefault="00B47A92" w:rsidP="00FA2EB8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FA2EB8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0120FB" w:rsidRPr="004039EA" w:rsidRDefault="00B47A92" w:rsidP="00FA2EB8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47A92" w:rsidRPr="004039EA" w:rsidRDefault="00801040" w:rsidP="00FA2EB8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="00B47A92" w:rsidRPr="004039EA">
        <w:rPr>
          <w:color w:val="000000"/>
          <w:sz w:val="22"/>
          <w:szCs w:val="22"/>
        </w:rPr>
        <w:t xml:space="preserve">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D64791" w:rsidRDefault="00D64791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D95538" w:rsidRDefault="00254805" w:rsidP="00FA2EB8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bCs/>
          <w:kern w:val="3"/>
          <w:sz w:val="20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DF4609">
        <w:rPr>
          <w:iCs/>
          <w:color w:val="000000"/>
          <w:sz w:val="18"/>
          <w:szCs w:val="22"/>
        </w:rPr>
        <w:t xml:space="preserve"> </w:t>
      </w:r>
      <w:r w:rsidR="00567958">
        <w:rPr>
          <w:iCs/>
          <w:color w:val="000000"/>
          <w:sz w:val="18"/>
          <w:szCs w:val="22"/>
        </w:rPr>
        <w:t>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 w:rsidR="00567958"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D64791" w:rsidRDefault="002D4E60" w:rsidP="00FA2EB8">
      <w:pPr>
        <w:spacing w:line="276" w:lineRule="auto"/>
        <w:ind w:left="284" w:hanging="284"/>
        <w:jc w:val="both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r w:rsidR="00D64791">
        <w:rPr>
          <w:b/>
          <w:bCs/>
          <w:color w:val="000000"/>
          <w:kern w:val="3"/>
          <w:sz w:val="22"/>
          <w:szCs w:val="22"/>
        </w:rPr>
        <w:br w:type="page"/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108 ust. 1 ustawy Pzp.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109 ust. 1 pkt 4 ustawy Pzp.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33D20">
        <w:rPr>
          <w:bCs/>
          <w:i/>
          <w:color w:val="000000"/>
          <w:kern w:val="3"/>
          <w:sz w:val="22"/>
          <w:szCs w:val="22"/>
        </w:rPr>
        <w:t>(podać mającą zastosowanie podstawę wykluczenia spośród wymienionych w art. 108 ust. 1 pkt 1, 2 i 5 lub art. 109 ust. 1 pkt 4 ustawy Pzp).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FA2EB8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Pzp, a wykonawca korzysta z procedury samooczyszczenia, o której mowa w art. 110 ust. 2 ustawy Pzp.] 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F26FAF" w:rsidRPr="00F26FAF">
        <w:rPr>
          <w:bCs/>
          <w:iCs/>
          <w:color w:val="000000"/>
          <w:kern w:val="3"/>
          <w:sz w:val="22"/>
          <w:szCs w:val="22"/>
        </w:rPr>
        <w:t>2024.507</w:t>
      </w:r>
      <w:r w:rsidRPr="00D33D20">
        <w:rPr>
          <w:bCs/>
          <w:iCs/>
          <w:color w:val="000000"/>
          <w:kern w:val="3"/>
          <w:sz w:val="22"/>
          <w:szCs w:val="22"/>
        </w:rPr>
        <w:t>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7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lastRenderedPageBreak/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następującego/ych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Default="001F21F3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FA2EB8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CB5B67">
          <w:footerReference w:type="default" r:id="rId8"/>
          <w:pgSz w:w="11906" w:h="16838"/>
          <w:pgMar w:top="993" w:right="766" w:bottom="900" w:left="708" w:header="708" w:footer="709" w:gutter="0"/>
          <w:cols w:space="708"/>
          <w:docGrid w:linePitch="326"/>
        </w:sectPr>
      </w:pP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</w:rPr>
        <w:lastRenderedPageBreak/>
        <w:t>Załącznik nr</w:t>
      </w:r>
      <w:r w:rsidR="00947047">
        <w:rPr>
          <w:b/>
          <w:bCs/>
          <w:color w:val="000000"/>
          <w:kern w:val="3"/>
        </w:rPr>
        <w:t xml:space="preserve"> </w:t>
      </w:r>
      <w:r>
        <w:rPr>
          <w:b/>
          <w:bCs/>
          <w:color w:val="000000"/>
          <w:kern w:val="3"/>
        </w:rPr>
        <w:t>3</w:t>
      </w:r>
      <w:r w:rsidR="00F50EE9" w:rsidRPr="00774C98">
        <w:rPr>
          <w:b/>
          <w:bCs/>
          <w:color w:val="000000"/>
          <w:kern w:val="3"/>
        </w:rPr>
        <w:t xml:space="preserve"> do SWZ – </w:t>
      </w:r>
      <w:r w:rsidR="005C21B9">
        <w:rPr>
          <w:b/>
          <w:bCs/>
          <w:color w:val="000000"/>
          <w:kern w:val="3"/>
        </w:rPr>
        <w:t xml:space="preserve">Opis Przedmiotu Zamówienia - </w:t>
      </w:r>
      <w:r w:rsidR="00F50EE9" w:rsidRPr="00774C98">
        <w:rPr>
          <w:b/>
          <w:bCs/>
          <w:color w:val="000000"/>
          <w:kern w:val="3"/>
        </w:rPr>
        <w:t>Formularz cenowy</w:t>
      </w:r>
    </w:p>
    <w:p w:rsidR="00095E32" w:rsidRDefault="00095E32" w:rsidP="00095E32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95E32" w:rsidRDefault="00095E32" w:rsidP="00095E32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 xml:space="preserve">Opatrunki hydrożelowe na oparzenia, do stosowania w pomocy doraźnej poza szpitalnej: 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niewymagające wcześniejszego schładzania bieżącą wodą oparzonego miejsca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w formie półpłynnej, hydrożel naniesiony na bazowy materiał opatrunkowy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silne działanie schładzające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skuteczne zmniejszenie odczucia bólowego u poszkodowanego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nie podrażniające skóry i oczu</w:t>
      </w:r>
    </w:p>
    <w:p w:rsidR="00F50EE9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sterylne, nietoksyczne, nie zamazujące obrazu rany i nie przywierające do rany</w:t>
      </w: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</w:rPr>
      </w:pPr>
    </w:p>
    <w:p w:rsidR="00095E32" w:rsidRPr="00095E32" w:rsidRDefault="00095E32" w:rsidP="00FA2EB8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</w:rPr>
      </w:pPr>
    </w:p>
    <w:p w:rsidR="00F26FAF" w:rsidRPr="002342F0" w:rsidRDefault="00F26FAF" w:rsidP="00FA2EB8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2342F0">
        <w:rPr>
          <w:b/>
          <w:color w:val="000000"/>
          <w:sz w:val="22"/>
          <w:szCs w:val="22"/>
        </w:rPr>
        <w:t>.a) Zamówienie podstawowe</w:t>
      </w:r>
    </w:p>
    <w:p w:rsidR="00B37E61" w:rsidRDefault="00B37E61" w:rsidP="00FA2EB8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Style w:val="Tabela-Siatka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716"/>
        <w:gridCol w:w="821"/>
        <w:gridCol w:w="992"/>
        <w:gridCol w:w="1156"/>
        <w:gridCol w:w="1276"/>
        <w:gridCol w:w="1984"/>
        <w:gridCol w:w="2127"/>
      </w:tblGrid>
      <w:tr w:rsidR="009748E0" w:rsidRPr="007301B6" w:rsidTr="005C21B9">
        <w:trPr>
          <w:trHeight w:val="859"/>
        </w:trPr>
        <w:tc>
          <w:tcPr>
            <w:tcW w:w="567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716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21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156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984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2127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9748E0" w:rsidRPr="007301B6" w:rsidTr="005C21B9">
        <w:trPr>
          <w:trHeight w:val="119"/>
        </w:trPr>
        <w:tc>
          <w:tcPr>
            <w:tcW w:w="567" w:type="dxa"/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6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37E61" w:rsidRPr="005C21B9" w:rsidTr="005C21B9">
        <w:trPr>
          <w:trHeight w:val="455"/>
        </w:trPr>
        <w:tc>
          <w:tcPr>
            <w:tcW w:w="56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10 cm x 10 cm, max. 15cm x 15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</w:t>
            </w:r>
            <w:r w:rsidR="00B37E61" w:rsidRPr="005C21B9">
              <w:rPr>
                <w:bCs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5C21B9">
        <w:trPr>
          <w:trHeight w:val="455"/>
        </w:trPr>
        <w:tc>
          <w:tcPr>
            <w:tcW w:w="56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20 cm x 20 cm, max.30 cm x 30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</w:t>
            </w:r>
            <w:r w:rsidR="00B37E61" w:rsidRPr="005C21B9">
              <w:rPr>
                <w:bCs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5C21B9">
        <w:trPr>
          <w:trHeight w:val="463"/>
        </w:trPr>
        <w:tc>
          <w:tcPr>
            <w:tcW w:w="56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 na twarz,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 min. 40 cm x 60 cm, max. 50 cm x 70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</w:t>
            </w:r>
            <w:r w:rsidR="00B37E61" w:rsidRPr="005C21B9">
              <w:rPr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5C21B9">
        <w:trPr>
          <w:trHeight w:val="455"/>
        </w:trPr>
        <w:tc>
          <w:tcPr>
            <w:tcW w:w="56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Opatrunek hydrożelowy na tułów wymiary: 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40 cm x 60 cm, max.50 cm x 70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</w:t>
            </w:r>
            <w:r w:rsidR="00B37E61" w:rsidRPr="005C21B9">
              <w:rPr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21B9" w:rsidRPr="005C21B9" w:rsidTr="005C21B9">
        <w:trPr>
          <w:trHeight w:val="455"/>
        </w:trPr>
        <w:tc>
          <w:tcPr>
            <w:tcW w:w="9781" w:type="dxa"/>
            <w:gridSpan w:val="7"/>
            <w:noWrap/>
            <w:vAlign w:val="center"/>
          </w:tcPr>
          <w:p w:rsidR="005C21B9" w:rsidRPr="005C21B9" w:rsidRDefault="005C21B9" w:rsidP="005C21B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noWrap/>
            <w:vAlign w:val="center"/>
          </w:tcPr>
          <w:p w:rsidR="005C21B9" w:rsidRPr="005C21B9" w:rsidRDefault="005C21B9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5C21B9" w:rsidRPr="005C21B9" w:rsidRDefault="005C21B9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01B6" w:rsidRDefault="007301B6" w:rsidP="00FA2EB8">
      <w:pPr>
        <w:spacing w:line="276" w:lineRule="auto"/>
      </w:pPr>
    </w:p>
    <w:p w:rsidR="007301B6" w:rsidRDefault="007301B6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F26FAF" w:rsidRPr="002342F0" w:rsidRDefault="00F26FAF" w:rsidP="00FA2EB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2342F0">
        <w:rPr>
          <w:b/>
          <w:color w:val="000000"/>
          <w:sz w:val="22"/>
          <w:szCs w:val="22"/>
        </w:rPr>
        <w:t xml:space="preserve">.b) Zamówienie objęte prawem opcji </w:t>
      </w:r>
      <w:r w:rsidRPr="002342F0">
        <w:rPr>
          <w:bCs/>
          <w:color w:val="000000"/>
          <w:sz w:val="22"/>
          <w:szCs w:val="22"/>
        </w:rPr>
        <w:t>(Wszystkie wymagania zawarte w Opisie Przedmiotu Zamówienia dotyczą także realizacji zamówienia w ramach prawa opcji.)</w:t>
      </w:r>
    </w:p>
    <w:p w:rsidR="000A3A9C" w:rsidRDefault="000A3A9C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tbl>
      <w:tblPr>
        <w:tblStyle w:val="Tabela-Siatka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716"/>
        <w:gridCol w:w="821"/>
        <w:gridCol w:w="992"/>
        <w:gridCol w:w="1156"/>
        <w:gridCol w:w="1276"/>
        <w:gridCol w:w="1984"/>
        <w:gridCol w:w="2127"/>
      </w:tblGrid>
      <w:tr w:rsidR="00095E32" w:rsidRPr="007301B6" w:rsidTr="009632EB">
        <w:trPr>
          <w:trHeight w:val="859"/>
        </w:trPr>
        <w:tc>
          <w:tcPr>
            <w:tcW w:w="567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716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21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156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984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2127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095E32" w:rsidRPr="007301B6" w:rsidTr="009632EB">
        <w:trPr>
          <w:trHeight w:val="119"/>
        </w:trPr>
        <w:tc>
          <w:tcPr>
            <w:tcW w:w="567" w:type="dxa"/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6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95E32" w:rsidRPr="005C21B9" w:rsidTr="009632EB">
        <w:trPr>
          <w:trHeight w:val="455"/>
        </w:trPr>
        <w:tc>
          <w:tcPr>
            <w:tcW w:w="56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10 cm x 10 cm, max. 15cm x 15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632EB">
        <w:trPr>
          <w:trHeight w:val="455"/>
        </w:trPr>
        <w:tc>
          <w:tcPr>
            <w:tcW w:w="56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20 cm x 20 cm, max.30 cm x 30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632EB">
        <w:trPr>
          <w:trHeight w:val="463"/>
        </w:trPr>
        <w:tc>
          <w:tcPr>
            <w:tcW w:w="56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 na twarz,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 min. 40 cm x 60 cm, max. 50 cm x 70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632EB">
        <w:trPr>
          <w:trHeight w:val="455"/>
        </w:trPr>
        <w:tc>
          <w:tcPr>
            <w:tcW w:w="56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Opatrunek hydrożelowy na tułów wymiary: 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40 cm x 60 cm, max.50 cm x 70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632EB">
        <w:trPr>
          <w:trHeight w:val="455"/>
        </w:trPr>
        <w:tc>
          <w:tcPr>
            <w:tcW w:w="9781" w:type="dxa"/>
            <w:gridSpan w:val="7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95E32" w:rsidRDefault="00095E32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F26FAF" w:rsidRDefault="00F26FAF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FA2EB8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FA2EB8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BE7292" w:rsidRDefault="000A3A9C" w:rsidP="00FA2EB8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</w:rPr>
        <w:sectPr w:rsidR="000A3A9C" w:rsidRPr="00BE7292" w:rsidSect="009748E0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B12F2B" w:rsidRPr="00F208E6">
        <w:rPr>
          <w:bCs/>
          <w:kern w:val="3"/>
          <w:sz w:val="18"/>
        </w:rPr>
        <w:t xml:space="preserve">I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 xml:space="preserve">ealizacją przedmiotu zamówienia  </w:t>
      </w:r>
      <w:r w:rsidR="00B12F2B">
        <w:rPr>
          <w:bCs/>
          <w:kern w:val="3"/>
        </w:rPr>
        <w:t xml:space="preserve">                         </w:t>
      </w:r>
      <w:r w:rsidR="00BE7292">
        <w:rPr>
          <w:bCs/>
          <w:kern w:val="3"/>
        </w:rPr>
        <w:t xml:space="preserve">             </w:t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4</w:t>
      </w:r>
      <w:r w:rsidR="00F50EE9" w:rsidRPr="00F50EE9">
        <w:rPr>
          <w:b/>
          <w:bCs/>
          <w:kern w:val="3"/>
          <w:sz w:val="22"/>
          <w:szCs w:val="22"/>
        </w:rPr>
        <w:t xml:space="preserve"> do SWZ </w:t>
      </w:r>
      <w:r w:rsidR="00F50EE9">
        <w:rPr>
          <w:kern w:val="3"/>
          <w:sz w:val="22"/>
          <w:szCs w:val="22"/>
        </w:rPr>
        <w:t>–</w:t>
      </w:r>
      <w:r w:rsidR="00F50EE9"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F50EE9" w:rsidRDefault="00F50EE9" w:rsidP="00FA2EB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Pr="005A32E0" w:rsidRDefault="00BE7292" w:rsidP="00FA2EB8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 w:rsidR="00F26FAF">
        <w:rPr>
          <w:b/>
          <w:bCs/>
          <w:sz w:val="22"/>
          <w:szCs w:val="22"/>
        </w:rPr>
        <w:t>34.24</w:t>
      </w:r>
      <w:r w:rsidRPr="005A32E0">
        <w:rPr>
          <w:b/>
          <w:bCs/>
          <w:sz w:val="22"/>
          <w:szCs w:val="22"/>
        </w:rPr>
        <w:t xml:space="preserve"> - projekt</w:t>
      </w:r>
    </w:p>
    <w:p w:rsidR="00BE7292" w:rsidRPr="005A32E0" w:rsidRDefault="00BE7292" w:rsidP="00FA2EB8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9748E0" w:rsidRPr="009748E0" w:rsidRDefault="009748E0" w:rsidP="00FA2EB8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9748E0" w:rsidRPr="009748E0" w:rsidRDefault="00B747B6" w:rsidP="00FA2EB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9748E0" w:rsidRPr="00B747B6" w:rsidRDefault="009748E0" w:rsidP="00FA2EB8">
      <w:pPr>
        <w:spacing w:line="276" w:lineRule="auto"/>
        <w:rPr>
          <w:b/>
          <w:sz w:val="22"/>
          <w:szCs w:val="22"/>
        </w:rPr>
      </w:pPr>
      <w:r w:rsidRPr="00B747B6">
        <w:rPr>
          <w:b/>
          <w:sz w:val="22"/>
          <w:szCs w:val="22"/>
        </w:rPr>
        <w:t>……………………………..………………………..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„Wykonawcą”, </w:t>
      </w:r>
    </w:p>
    <w:p w:rsidR="005C58D1" w:rsidRDefault="005C58D1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1</w:t>
      </w:r>
    </w:p>
    <w:p w:rsidR="009748E0" w:rsidRP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 wyniku przeprowadzonego postępowania w trybie podstawowym bez negocjacji Wykonawca sprzedaje, a Zamawiający kupuje </w:t>
      </w:r>
      <w:r w:rsidR="00DF4609">
        <w:rPr>
          <w:sz w:val="22"/>
          <w:szCs w:val="22"/>
        </w:rPr>
        <w:t>opatrunki hydrożelowe</w:t>
      </w:r>
      <w:r w:rsidRPr="009748E0">
        <w:rPr>
          <w:sz w:val="22"/>
          <w:szCs w:val="22"/>
        </w:rPr>
        <w:t xml:space="preserve"> na potrzeby SP ZOZ WSPR w Białymstoku, zwane dalej „towarem”, wskazane w Załączniku nr 1 do Umowy Opis przedmiotu zamówienia - Formularz cenowy.</w:t>
      </w:r>
    </w:p>
    <w:p w:rsidR="009748E0" w:rsidRP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oświadcza, że posiada wymagane prawem deklaracje i certyfikaty CE potwierdzające możliwość obrotu oferowanych </w:t>
      </w:r>
      <w:r w:rsidR="00DF4609">
        <w:rPr>
          <w:sz w:val="22"/>
          <w:szCs w:val="22"/>
        </w:rPr>
        <w:t>opatrunków hydrożelowych</w:t>
      </w:r>
      <w:r w:rsidRPr="009748E0">
        <w:rPr>
          <w:sz w:val="22"/>
          <w:szCs w:val="22"/>
        </w:rPr>
        <w:t xml:space="preserve"> na terenie </w:t>
      </w:r>
      <w:r w:rsidRPr="009748E0">
        <w:rPr>
          <w:iCs/>
          <w:sz w:val="22"/>
          <w:szCs w:val="22"/>
        </w:rPr>
        <w:t>Rzeczpospolitej Polskiej.</w:t>
      </w:r>
      <w:r w:rsidRPr="009748E0">
        <w:rPr>
          <w:sz w:val="22"/>
          <w:szCs w:val="22"/>
        </w:rPr>
        <w:t xml:space="preserve"> Jednocześnie zobowiązuje się do dostarczenia Zamawiającemu w/w dokumentów na każde żądanie, celem kontroli.  </w:t>
      </w:r>
    </w:p>
    <w:p w:rsid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zobowiązuje się do dostarczenia Zamawiającemu ww. dokumentów na każde żądanie celem kontroli w przeciągu 3 dni roboczych licząc od dnia wezwania.</w:t>
      </w:r>
    </w:p>
    <w:p w:rsidR="009748E0" w:rsidRPr="009748E0" w:rsidRDefault="009748E0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zastrzega sobie prawo do zakupu mniejszych ilości towaru, niż podane w Załączniku nr 1 do niniejszej umowy. Z tego tytułu nie będą przysługiwały Wykonawcy żadne roszczenia, poza roszczeniem o zapłatę za już dostarczony towar. </w:t>
      </w:r>
    </w:p>
    <w:p w:rsidR="00CB5B67" w:rsidRDefault="009748E0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w okresie obowiązywania umowy gwarantuje zamówienie na poziomie </w:t>
      </w:r>
      <w:r w:rsidR="002A1159">
        <w:rPr>
          <w:sz w:val="22"/>
          <w:szCs w:val="22"/>
        </w:rPr>
        <w:t>4</w:t>
      </w:r>
      <w:r w:rsidRPr="009748E0">
        <w:rPr>
          <w:sz w:val="22"/>
          <w:szCs w:val="22"/>
        </w:rPr>
        <w:t>0% asortymentu wymienionego w Załącznika nr 1 do umowy</w:t>
      </w:r>
      <w:r w:rsidR="00CB5B67" w:rsidRPr="00CB5B67">
        <w:rPr>
          <w:sz w:val="22"/>
          <w:szCs w:val="22"/>
        </w:rPr>
        <w:t xml:space="preserve"> </w:t>
      </w:r>
      <w:r w:rsidR="00CB5B67">
        <w:rPr>
          <w:sz w:val="22"/>
          <w:szCs w:val="22"/>
        </w:rPr>
        <w:t>(</w:t>
      </w:r>
      <w:r w:rsidR="00CB5B67" w:rsidRPr="002342F0">
        <w:rPr>
          <w:sz w:val="22"/>
          <w:szCs w:val="22"/>
        </w:rPr>
        <w:t>dotyczy zamówienia podstawowego)</w:t>
      </w:r>
      <w:r w:rsidRPr="009748E0">
        <w:rPr>
          <w:sz w:val="22"/>
          <w:szCs w:val="22"/>
        </w:rPr>
        <w:t>.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Zamawiający zastrzega sobie również możliwość rozszerzenia zakresu zamówienia przy zastosowaniu prawa opcji, o którym mowa w art. 441 ust. 1 ustawy Pzp, tj. zwiększenia w okresie realizacji umowy ilości zamawianego asortymentu do maksymalnie </w:t>
      </w:r>
      <w:r w:rsidR="00095E32">
        <w:rPr>
          <w:sz w:val="22"/>
          <w:szCs w:val="22"/>
        </w:rPr>
        <w:t>4</w:t>
      </w:r>
      <w:r w:rsidRPr="00CB5B67">
        <w:rPr>
          <w:sz w:val="22"/>
          <w:szCs w:val="22"/>
        </w:rPr>
        <w:t xml:space="preserve">0% w stosunku do ilości stanowiących przedmiot zamówienia podstawowego w danej pozycji. Maksymalna ilość przewidziana do zakupu przedmiotu zamówienia w danej pozycji w ramach prawa opcji podana jest w Załączniku nr 1 do Umowy - Opis przedmiotu zamówienia - Formularz cenowy. 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W przypadku skorzystania z prawa opcji Wykonawca zobowiązuje się umożliwić Zamawiającemu zakup dodatkowych ilości asortymentu na takich samych zasadach jak dostawy objęte zamówieniem podstawowym. Wszystkie wymagania zawarte w Opisie Przedmiotu Zamówienia dotyczą także realizacji zamówienia w ramach prawa opcji. 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Skorzystanie z prawa opcji przez Zamawiającego odbędzie się na podstawie pisemnego oświadczenia Zamawiającego złożonego Wykonawcy na minimum 4 dni robocze przed dniem, w którym zamówienie objęte prawem opcji ma zostać uruchomione. W przypadku skorzystania z prawa opcji, zmiany umowy lub zawarcie odrębnej umowy nie będą wymagane.  </w:t>
      </w:r>
    </w:p>
    <w:p w:rsidR="00CB5B67" w:rsidRP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>Prawo opcji jest uprawnieniem Zamawiającego, z którego może, ale nie musi skorzystać w ramach realizacji niniejszej umowy. Zamawiający zastrzega sobie prawo do niewykorzystania całości bądź części zamówienia objętego prawem opcji, a Wykonawca oświadcza, iż nie będzie z tego tytułu wnosił żadnych roszczeń.</w:t>
      </w:r>
    </w:p>
    <w:p w:rsidR="007D50DA" w:rsidRPr="009748E0" w:rsidRDefault="007D50DA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50DA">
        <w:rPr>
          <w:sz w:val="22"/>
          <w:szCs w:val="22"/>
        </w:rPr>
        <w:lastRenderedPageBreak/>
        <w:t>Wykonawca oświadcza, że oferowane wyroby medyczne posiadają w przypadku takiego obowiązku kody UDI na etykiecie oraz wyższych poziomach opakowań zgodnie z art. 18 Ustawy z dnia 7 kwietnia 2022 r. o wyrobach medycznych.</w:t>
      </w:r>
      <w:r w:rsidRPr="007D50DA">
        <w:rPr>
          <w:b/>
          <w:sz w:val="22"/>
          <w:szCs w:val="22"/>
        </w:rPr>
        <w:t xml:space="preserve"> </w:t>
      </w:r>
      <w:r w:rsidRPr="007D50DA">
        <w:rPr>
          <w:sz w:val="22"/>
          <w:szCs w:val="22"/>
        </w:rPr>
        <w:t>W przypadku braku</w:t>
      </w:r>
      <w:r w:rsidRPr="007D50DA">
        <w:rPr>
          <w:b/>
          <w:sz w:val="22"/>
          <w:szCs w:val="22"/>
        </w:rPr>
        <w:t xml:space="preserve"> </w:t>
      </w:r>
      <w:r w:rsidRPr="007D50DA">
        <w:rPr>
          <w:sz w:val="22"/>
          <w:szCs w:val="22"/>
        </w:rPr>
        <w:t xml:space="preserve">kodu UDI </w:t>
      </w:r>
      <w:r w:rsidR="005D27AA">
        <w:rPr>
          <w:sz w:val="22"/>
          <w:szCs w:val="22"/>
        </w:rPr>
        <w:t xml:space="preserve">bądź złym ich oznakowaniu </w:t>
      </w:r>
      <w:r w:rsidRPr="007D50DA">
        <w:rPr>
          <w:sz w:val="22"/>
          <w:szCs w:val="22"/>
        </w:rPr>
        <w:t xml:space="preserve">Zamawiający uprawniony będzie do odstąpienia od umowy w terminie 14 dni od dnia dostawy </w:t>
      </w:r>
      <w:r w:rsidR="005D27AA">
        <w:rPr>
          <w:sz w:val="22"/>
          <w:szCs w:val="22"/>
        </w:rPr>
        <w:t>po wcześniejszym wezwaniu do wyjaśnień</w:t>
      </w:r>
      <w:r w:rsidRPr="007D50DA">
        <w:rPr>
          <w:sz w:val="22"/>
          <w:szCs w:val="22"/>
        </w:rPr>
        <w:t>.</w:t>
      </w:r>
      <w:r w:rsidR="005D27AA">
        <w:rPr>
          <w:sz w:val="22"/>
          <w:szCs w:val="22"/>
        </w:rPr>
        <w:t>*</w:t>
      </w:r>
    </w:p>
    <w:p w:rsidR="009748E0" w:rsidRPr="009748E0" w:rsidRDefault="009748E0" w:rsidP="00FA2EB8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9748E0" w:rsidRPr="009748E0" w:rsidRDefault="009748E0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2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Wykonawca zapewnia, że towar będący przedmiotem umowy jest nieużywany, fabrycznie nowy, odpowiada swemu przeznaczeniu oraz że został wyprodukowany nie wcześniej niż 12 miesięcy przed datą dostawy.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Dostawy będą odbywać się sukcesywnie na koszt i ryzyko Wykonawcy do siedziby Zamawiającego (Magazyn ul. Poleska 89, 15-874 Białystok) na każdorazowe jego wezwanie, w terminie: ….. dni/a roboczych</w:t>
      </w:r>
      <w:r w:rsidRPr="009748E0">
        <w:rPr>
          <w:rFonts w:ascii="Bookman Old Style" w:hAnsi="Bookman Old Style" w:cs="Bookman Old Style"/>
          <w:sz w:val="22"/>
          <w:szCs w:val="22"/>
        </w:rPr>
        <w:t xml:space="preserve"> </w:t>
      </w:r>
      <w:r w:rsidRPr="009748E0">
        <w:rPr>
          <w:sz w:val="22"/>
          <w:szCs w:val="22"/>
        </w:rPr>
        <w:t xml:space="preserve">(termin wynikający z treści złożonej oferty, maksymalnie 4 dni robocze)* od dnia złożenia zamówienia, w godz. 7.30-15.05. 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 oznaczenia w zamówieniu dostawy jako pilnej, dostawa powinna nastąpić w terminie 1 dnia roboczego od daty złożenia zamówienia. </w:t>
      </w:r>
      <w:r w:rsidR="007D50DA" w:rsidRPr="007D50DA">
        <w:rPr>
          <w:sz w:val="22"/>
          <w:szCs w:val="22"/>
        </w:rPr>
        <w:t>Zamawiający wskazuje, iż „dostaw pilnych” w okresie obowiązywania umowy nie będzie więcej niż 2.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Termin przydatności do użycia towaru</w:t>
      </w:r>
      <w:r w:rsidR="005D27AA">
        <w:rPr>
          <w:sz w:val="22"/>
          <w:szCs w:val="22"/>
        </w:rPr>
        <w:t xml:space="preserve"> wynosi ………. </w:t>
      </w:r>
      <w:r w:rsidRPr="009748E0">
        <w:rPr>
          <w:sz w:val="22"/>
          <w:szCs w:val="22"/>
        </w:rPr>
        <w:t>miesięcy.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W przypadku, gdyby towar nie był zgodny z załącznikiem nr 1 do umowy, Zamawiający może zgłosić reklamację. Wykonawca w terminie 4 dni roboczych  zobowiązuje się rozpatrzyć reklamację i dostarczyć Zamawiającemu towar zgodny z załącznikiem nr 1 do umowy. W przypadku braku rozpatrzenia reklamacji w terminie 4 dni roboczych od momentu złożenia reklamacji, Strony niniejszej umowy uznają, iż reklamacja została rozpatrzona zgodnie z treścią żądania Zamawiającego.</w:t>
      </w:r>
    </w:p>
    <w:p w:rsidR="009748E0" w:rsidRPr="009748E0" w:rsidRDefault="009748E0" w:rsidP="00FA2EB8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</w:p>
    <w:p w:rsidR="009748E0" w:rsidRPr="009748E0" w:rsidRDefault="009748E0" w:rsidP="00FA2EB8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3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w dni robocze od poniedziałku do piątku, poza dniami ustawowo wolnymi od pracy, w formie telefonicznej, elektronicznej, za pośrednictwem poczty e-mail, faksem lub w formie pisemnej przez osoby upoważnione przez Zamawiającego, tj: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………………………..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na: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adres mail………………………………………………………………………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nr fax/tel:……………………………………………………………………….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pisemnie na adres: …………………………………………………………..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 w treści § 3 ust. 1, 2 niniejszej umowy.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4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 tytułu zrealizowanych dostaw Wykonawca otrzyma wynagrodzenie w wysokości obliczonej zgodnie z ilością dostarczonego towaru oraz jego ceną (zawierającą należny podatek VAT)</w:t>
      </w:r>
      <w:r w:rsidR="005D27AA">
        <w:rPr>
          <w:sz w:val="22"/>
          <w:szCs w:val="22"/>
        </w:rPr>
        <w:t xml:space="preserve"> wskazaną w Załączniku nr 1 do umowy.</w:t>
      </w:r>
      <w:r w:rsidRPr="009748E0">
        <w:rPr>
          <w:sz w:val="22"/>
          <w:szCs w:val="22"/>
        </w:rPr>
        <w:t xml:space="preserve"> </w:t>
      </w:r>
    </w:p>
    <w:p w:rsidR="00EB234A" w:rsidRPr="00EB234A" w:rsidRDefault="00EB234A" w:rsidP="00EB234A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284"/>
        <w:jc w:val="both"/>
        <w:rPr>
          <w:sz w:val="22"/>
          <w:szCs w:val="22"/>
        </w:rPr>
      </w:pPr>
      <w:r w:rsidRPr="00EB234A">
        <w:rPr>
          <w:sz w:val="22"/>
          <w:szCs w:val="22"/>
        </w:rPr>
        <w:t>Łączna maksymalna wartość zamówień wyniesie nie więcej niż:</w:t>
      </w:r>
    </w:p>
    <w:p w:rsid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 xml:space="preserve"> zamówienie podstawowe - ………………… zł brutto, </w:t>
      </w:r>
    </w:p>
    <w:p w:rsid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 xml:space="preserve">w przypadku skorzystania z prawa opcji, wartość objęta prawem opcji wyniesie nie więcej niż: …………………… zł brutto. </w:t>
      </w:r>
    </w:p>
    <w:p w:rsidR="009748E0" w:rsidRP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>w sumie zamówienie podstawowe i opcjonalne może</w:t>
      </w:r>
      <w:r>
        <w:rPr>
          <w:sz w:val="22"/>
          <w:szCs w:val="22"/>
        </w:rPr>
        <w:t xml:space="preserve"> wynieść nie więcej niż ………………… </w:t>
      </w:r>
      <w:r w:rsidRPr="00EB234A">
        <w:rPr>
          <w:sz w:val="22"/>
          <w:szCs w:val="22"/>
        </w:rPr>
        <w:t>zł brutto.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Wynagrodzenie określone w ust. 2 uwzględnia wszelkie koszty transportu, rozładunku, wniesienia na wskazane miejsce dostawy w ramach niniejszej umowy.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lastRenderedPageBreak/>
        <w:t>Wynagrodzenie będzie płatne przelewem na rachunek bankowy Wykonawcy  ……………………………………………………………………………………………………… , w terminie 30 dni od daty wystawi</w:t>
      </w:r>
      <w:r w:rsidR="000E23ED">
        <w:rPr>
          <w:sz w:val="22"/>
          <w:szCs w:val="22"/>
        </w:rPr>
        <w:t>enia prawidłowej</w:t>
      </w:r>
      <w:r w:rsidRPr="009748E0">
        <w:rPr>
          <w:sz w:val="22"/>
          <w:szCs w:val="22"/>
        </w:rPr>
        <w:t xml:space="preserve"> faktury VAT, uwzględniającej obowiązującą stawkę podatku VAT.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</w:t>
      </w:r>
      <w:r w:rsidR="000E23ED">
        <w:rPr>
          <w:sz w:val="22"/>
          <w:szCs w:val="22"/>
        </w:rPr>
        <w:t>rzesłania faktur w formacie .pdf</w:t>
      </w:r>
      <w:r w:rsidRPr="009748E0">
        <w:rPr>
          <w:sz w:val="22"/>
          <w:szCs w:val="22"/>
        </w:rPr>
        <w:t xml:space="preserve"> na adres faktury@wspr.bialystok.pl lub dostarczenia faktury w formie papierowej.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9748E0" w:rsidRPr="007D50DA" w:rsidRDefault="00D129EB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7D50DA">
        <w:rPr>
          <w:bCs/>
          <w:sz w:val="22"/>
          <w:szCs w:val="22"/>
        </w:rPr>
        <w:t>W przypadku zmiany stawki podatku VAT w toku realizacji niniejszej umowy cena ofertowa netto nie ulegnie wzrostowi</w:t>
      </w:r>
      <w:r w:rsidR="009748E0" w:rsidRPr="007D50DA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dzień dokonania płatności strony uznają datę obciążenia rachunku Zamawiającego.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</w:p>
    <w:p w:rsidR="00B747B6" w:rsidRDefault="009748E0" w:rsidP="00B747B6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5</w:t>
      </w:r>
    </w:p>
    <w:p w:rsidR="00B747B6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>Niniejsza umowa obowiązuje przez okres 12 miesięcy od daty jej zawarcia.</w:t>
      </w:r>
    </w:p>
    <w:p w:rsidR="00B747B6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 xml:space="preserve">Zamawiający może odstąpić od niniejszej umowy jeżeli Wykonawca nie złoży dokumentów, o  których mowa w §1 ust 2 umowy w terminie, o którym mowa w §1 ust 3 umowy. 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>Zamawiający może bez wyznaczania terminu dodatkowego odstąpić od niniejszej umowy jeżeli Wykonawca z powodu zwłoki nie zrealizuje w terminie …. (termin dostawy wskazany w ofercie)* trzech kolejnych zamówień złożonych przez Zamawiającego. W tym przypadku Wykonawca może żądać wyłącznie wynagrodzenia należnego z tytułu wykonanej części umowy/zamówienia.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B747B6">
        <w:rPr>
          <w:sz w:val="22"/>
          <w:szCs w:val="22"/>
        </w:rPr>
        <w:t>Wykonawca może ze skutkiem natychmiastowym odstąpić od niniejszej umowy jeżeli Zamawiający dopuści się zwłoki trwającej minimum 30 dni w zapłacie wynagrodzenia za prawidłowo dostarczony, niewadliwy i zgodny z umową towar. Odstąpienie od umowy ze skutkiem natychmiastowym wymaga uprzedniego wezwania Zamawiającego do zapłaty i wyznaczenia mu na to co najmniej 7-dniowego dodatkowego terminu.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B747B6">
        <w:rPr>
          <w:sz w:val="22"/>
          <w:szCs w:val="22"/>
        </w:rPr>
        <w:t xml:space="preserve">Oświadczenie o odstąpieniu od umowy wymaga formy pisemnej pod rygorem nieważności.      </w:t>
      </w:r>
    </w:p>
    <w:p w:rsidR="00B747B6" w:rsidRPr="009748E0" w:rsidRDefault="00B747B6" w:rsidP="00FA2EB8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6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może naliczyć kary umowne Wykonawcy: 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nieuzasadnione odstąpienie od umowy przez Wykonawcę w całości lub w przypadku odstąpienia przez Zamawiającego od niniejszej umowy w całości z przyczyn, za które odpowiedzialność ponosi Wykonawca, Wykonawca zapłaci Zamawiającemu karę umowną w wysokości 10 % wartości umowy określonej w § 4 ust. 2</w:t>
      </w:r>
      <w:r w:rsidR="005D27AA">
        <w:rPr>
          <w:sz w:val="22"/>
          <w:szCs w:val="22"/>
        </w:rPr>
        <w:t xml:space="preserve"> a)</w:t>
      </w:r>
      <w:r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lastRenderedPageBreak/>
        <w:t>W przypadku nieuzasadnionego odstąpienia od umowy przez Wykonawcę w części, lub w przypadku odstąpienia przez Zamawiającego od niniejszej umowy w części z przyczyn, za które odpowiedzialność ponosi Wykonawca, Wykonawca zapłaci Zamawiającemu karę umowną w wysokości 10% wynagrodzenia brutto przysługującego Wykonawcy za część dostaw od których odstąpiono.</w:t>
      </w:r>
    </w:p>
    <w:p w:rsidR="009748E0" w:rsidRPr="007D50DA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7D50DA">
        <w:rPr>
          <w:sz w:val="22"/>
          <w:szCs w:val="22"/>
        </w:rPr>
        <w:t>W przypadku zwłoki w dostawie towaru</w:t>
      </w:r>
      <w:r w:rsidRPr="007D50DA">
        <w:rPr>
          <w:bCs/>
          <w:sz w:val="22"/>
          <w:szCs w:val="22"/>
        </w:rPr>
        <w:t xml:space="preserve"> Wykonawca </w:t>
      </w:r>
      <w:r w:rsidR="007D50DA" w:rsidRPr="007D50DA">
        <w:rPr>
          <w:bCs/>
          <w:sz w:val="22"/>
          <w:szCs w:val="22"/>
        </w:rPr>
        <w:t>zostanie</w:t>
      </w:r>
      <w:r w:rsidRPr="007D50DA">
        <w:rPr>
          <w:bCs/>
          <w:sz w:val="22"/>
          <w:szCs w:val="22"/>
        </w:rPr>
        <w:t xml:space="preserve"> obciążony przez Zamawiającego karą umowną w wysokości</w:t>
      </w:r>
      <w:r w:rsidRPr="007D50DA">
        <w:rPr>
          <w:sz w:val="22"/>
          <w:szCs w:val="22"/>
        </w:rPr>
        <w:t xml:space="preserve"> </w:t>
      </w:r>
      <w:r w:rsidR="007D50DA" w:rsidRPr="007D50DA">
        <w:rPr>
          <w:sz w:val="22"/>
          <w:szCs w:val="22"/>
        </w:rPr>
        <w:t>3</w:t>
      </w:r>
      <w:r w:rsidRPr="007D50DA">
        <w:rPr>
          <w:sz w:val="22"/>
          <w:szCs w:val="22"/>
        </w:rPr>
        <w:t xml:space="preserve"> % wartości </w:t>
      </w:r>
      <w:r w:rsidR="007D50DA" w:rsidRPr="007D50DA">
        <w:rPr>
          <w:sz w:val="22"/>
          <w:szCs w:val="22"/>
        </w:rPr>
        <w:t>niezrealizowanego w terminie zamówienia</w:t>
      </w:r>
      <w:r w:rsidRPr="007D50DA">
        <w:rPr>
          <w:sz w:val="22"/>
          <w:szCs w:val="22"/>
        </w:rPr>
        <w:t xml:space="preserve"> za każdy rozpoczęty dzień zwłoki, 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 zwłoki w dostawie towarów reklamowanych lub w przypadku dostawy towaru niezgodnego z wymaganiami Zamawiającego, Wykonawca zapłaci Zamawiającemu karę umowną w wysokości </w:t>
      </w:r>
      <w:r w:rsidR="00775353">
        <w:rPr>
          <w:sz w:val="22"/>
          <w:szCs w:val="22"/>
        </w:rPr>
        <w:t>3% wartości towarów reklamowanych lub towarów niezgodnych z wymaganiami Zamawiającego za każdy dzień zwłoki</w:t>
      </w:r>
      <w:r w:rsidRPr="009748E0">
        <w:rPr>
          <w:sz w:val="22"/>
          <w:szCs w:val="22"/>
        </w:rPr>
        <w:t>.</w:t>
      </w:r>
    </w:p>
    <w:p w:rsidR="009748E0" w:rsidRPr="009748E0" w:rsidRDefault="00090F5D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090F5D">
        <w:rPr>
          <w:sz w:val="22"/>
          <w:szCs w:val="22"/>
        </w:rPr>
        <w:t>Wykonawca wyraża zgodę na potrącanie kar umownych i innych należności względem Zamawiającego z należnego wynagrodzenia</w:t>
      </w:r>
      <w:r w:rsidR="009748E0"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Kary, o których mowa w § 6 nie wykluczają się wzajemnie.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Łączna maksymalna wysokość kar umownych wyniesie nie więcej niż 20 % wartości umowy określonej w §4 ust. 2</w:t>
      </w:r>
      <w:r w:rsidR="005D27AA">
        <w:rPr>
          <w:sz w:val="22"/>
          <w:szCs w:val="22"/>
        </w:rPr>
        <w:t xml:space="preserve"> a)</w:t>
      </w:r>
      <w:r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oświadczają, iż wysokość zastrzeżonych kar umownych nie jest rażąco wygórowana.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D372D3" w:rsidRDefault="00D372D3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7</w:t>
      </w:r>
    </w:p>
    <w:p w:rsidR="00D372D3" w:rsidRDefault="00D372D3" w:rsidP="00FA2EB8">
      <w:pPr>
        <w:pStyle w:val="Akapitzlist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Zamawiający, zgodnie z art. 455 ust. 1 pkt. 1 ustawy Prawo Zamówień Publicznych, przewiduje możliwość zmian Umowy w  przypadkach,  gdy  konieczność wprowadzenia zmian Umowy wynika:</w:t>
      </w:r>
    </w:p>
    <w:p w:rsidR="00D372D3" w:rsidRDefault="00D372D3" w:rsidP="00FA2EB8">
      <w:pPr>
        <w:pStyle w:val="Akapitzlist"/>
        <w:numPr>
          <w:ilvl w:val="1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303508" w:rsidRDefault="00D372D3" w:rsidP="00FA2EB8">
      <w:pPr>
        <w:pStyle w:val="Akapitzlist"/>
        <w:numPr>
          <w:ilvl w:val="1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ze zmiany przepisów prawa mających wpływ na wykonanie przedmiotu Umowy.</w:t>
      </w:r>
    </w:p>
    <w:p w:rsidR="00303508" w:rsidRPr="00303508" w:rsidRDefault="00303508" w:rsidP="00FA2EB8">
      <w:pPr>
        <w:pStyle w:val="Akapitzlist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303508">
        <w:rPr>
          <w:sz w:val="22"/>
          <w:szCs w:val="22"/>
        </w:rPr>
        <w:t xml:space="preserve">Zgodnie z art. 439 Ustawy Pzp, wynagrodzenie wykonawcy  określone w §4 ust. 2 </w:t>
      </w:r>
      <w:r w:rsidR="005D27AA">
        <w:rPr>
          <w:sz w:val="22"/>
          <w:szCs w:val="22"/>
        </w:rPr>
        <w:t xml:space="preserve">c) </w:t>
      </w:r>
      <w:r w:rsidRPr="00303508">
        <w:rPr>
          <w:sz w:val="22"/>
          <w:szCs w:val="22"/>
        </w:rPr>
        <w:t>może ulec zmianie w przypadku zmiany cen materiałów lub kosztów związanych z realizacją zamówienia, zgodnie z poniższymi zasadami:</w:t>
      </w:r>
    </w:p>
    <w:p w:rsidR="00303508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jako podstawę maksymalnej wartości zmiany wynagrodzenia o którym mowa w § 4 ust. 2 </w:t>
      </w:r>
      <w:r w:rsidR="005D27AA">
        <w:rPr>
          <w:sz w:val="22"/>
          <w:szCs w:val="22"/>
        </w:rPr>
        <w:t xml:space="preserve">c) </w:t>
      </w:r>
      <w:r w:rsidRPr="005B4D0C">
        <w:rPr>
          <w:sz w:val="22"/>
          <w:szCs w:val="22"/>
        </w:rPr>
        <w:t xml:space="preserve">przyjmuje się zmianę wskaźnika cen towarów i usług konsumpcyjnych w pierwszym półroczu ogłaszany komunikatem na podstawie art. 20 ust. 3 ustawy z dnia 12 stycznia 1991 r. o podatkach i opłatach lokalnych (Dz. U. z 2023 r. poz. 70) przez Prezesa Głównego Urzędu Statystycznego - publikowanego w Monitorze Polskim i Biuletynie Statystycznym GUS [dalej: CPI], </w:t>
      </w:r>
    </w:p>
    <w:p w:rsidR="00303508" w:rsidRPr="005B4D0C" w:rsidRDefault="00303508" w:rsidP="00FA2EB8">
      <w:pPr>
        <w:pStyle w:val="Akapitzlist"/>
        <w:numPr>
          <w:ilvl w:val="1"/>
          <w:numId w:val="57"/>
        </w:numPr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maksymalna wartość zmiany wynagrodzenia o którym mowa w § 4 ust. 2 </w:t>
      </w:r>
      <w:r w:rsidR="005D27AA">
        <w:rPr>
          <w:sz w:val="22"/>
          <w:szCs w:val="22"/>
        </w:rPr>
        <w:t xml:space="preserve">c) </w:t>
      </w:r>
      <w:r w:rsidRPr="005B4D0C">
        <w:rPr>
          <w:sz w:val="22"/>
          <w:szCs w:val="22"/>
        </w:rPr>
        <w:t>następować będzie pod warunkiem osiągnięcia przez Wskaźnik CPI poziomu większego niż 1,12 lub poziomu niższego niż 1,0;</w:t>
      </w:r>
    </w:p>
    <w:p w:rsidR="00303508" w:rsidRPr="005B4D0C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przewiduje się, że pierwsza waloryzacja może nastąpić po upływie  6 – miesięcy od dnia zawarcia Umowy i będzie dotyczyła dostaw, które będą zrealizowane po tym terminie; maksymalna wartość zmiany wynagrodzenia, o którym mowa </w:t>
      </w:r>
      <w:r>
        <w:rPr>
          <w:sz w:val="22"/>
          <w:szCs w:val="22"/>
        </w:rPr>
        <w:t xml:space="preserve">w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 w:rsidRPr="005B4D0C">
        <w:rPr>
          <w:sz w:val="22"/>
          <w:szCs w:val="22"/>
        </w:rPr>
        <w:t xml:space="preserve"> zostanie obliczona jako iloczyn należnego wynagrodzenia i zmiany Wskaźnika CPI. Do obliczenia zmiany wynagrodzenia zostanie przyjęty Wskaźnik CPI otrzymany w wyniku podzielenia wskaźnika opublikowanego przez 100;</w:t>
      </w:r>
    </w:p>
    <w:p w:rsidR="00303508" w:rsidRPr="005B4D0C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lastRenderedPageBreak/>
        <w:t xml:space="preserve"> maksymalna wartość zmiany wynagrodzenia, jaką dopuszcza Zamawiający w efekcie zastosowania postanowień o zasadach wprowadzenia zmian wysokości wynagrodzenia, nie może przekroczyć 5% wartości wynagrodzenia, o którym mowa w</w:t>
      </w:r>
      <w:r>
        <w:rPr>
          <w:sz w:val="22"/>
          <w:szCs w:val="22"/>
        </w:rPr>
        <w:t xml:space="preserve">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>
        <w:rPr>
          <w:sz w:val="22"/>
          <w:szCs w:val="22"/>
        </w:rPr>
        <w:t>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jeżeli Umowa została zawarta po upływie 180 dni od dnia upływu terminu składania ofert, początkowym terminem ustalenia zmiany wynagrodzenia jest dzień otwarcia ofert;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ab/>
        <w:t xml:space="preserve">postanowień umownych w zakresie zmiany wynagrodzenia nie stosuje się od chwili osiągnięcia limitu wynoszącego 5%  wynagrodzenia o którym mowa w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>
        <w:rPr>
          <w:sz w:val="22"/>
          <w:szCs w:val="22"/>
        </w:rPr>
        <w:t>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wniosek Wykonawcy lub Zamawiającego o wpro</w:t>
      </w:r>
      <w:r w:rsidR="004A3880">
        <w:rPr>
          <w:sz w:val="22"/>
          <w:szCs w:val="22"/>
        </w:rPr>
        <w:t>wadzenie zmian określonych w § 7 ust. 2</w:t>
      </w:r>
      <w:r>
        <w:rPr>
          <w:sz w:val="22"/>
          <w:szCs w:val="22"/>
        </w:rPr>
        <w:t xml:space="preserve"> </w:t>
      </w:r>
      <w:r w:rsidRPr="00427567">
        <w:rPr>
          <w:sz w:val="22"/>
          <w:szCs w:val="22"/>
        </w:rPr>
        <w:t>wymaga uzasadnienia, w tym wykazania stosownymi dokumentami zaistnienia podstaw do zmiany Umowy. Zamawiający lub Wykonawca może żądać dodatkowych wyjaśnień;</w:t>
      </w:r>
    </w:p>
    <w:p w:rsidR="00303508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zmiana umowy w zakresie, o którym mo</w:t>
      </w:r>
      <w:r>
        <w:rPr>
          <w:sz w:val="22"/>
          <w:szCs w:val="22"/>
        </w:rPr>
        <w:t>wa wyżej wymaga zawarcia Aneksu;</w:t>
      </w:r>
    </w:p>
    <w:p w:rsidR="00303508" w:rsidRPr="00303508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303508">
        <w:rPr>
          <w:sz w:val="22"/>
          <w:szCs w:val="22"/>
        </w:rPr>
        <w:t xml:space="preserve">w przypadku braku porozumienia co do zmiany wysokości wynagrodzenia lub braku akceptacji dla proponowanej zmiany, każda ze Stron może wypowiedzieć umowę za </w:t>
      </w:r>
      <w:r w:rsidR="004A3880">
        <w:rPr>
          <w:sz w:val="22"/>
          <w:szCs w:val="22"/>
        </w:rPr>
        <w:t>3</w:t>
      </w:r>
      <w:r w:rsidRPr="00303508">
        <w:rPr>
          <w:sz w:val="22"/>
          <w:szCs w:val="22"/>
        </w:rPr>
        <w:t>-miesięcznym okresem wypowiedzenia, liczonym od miesiąca następującego po tym, w którym złożono oświadczenie o wypowiedzeniu umowy. W okresie wypowiedzenia obowiązywać będzie dotychczasowe wynagrodzenie.</w:t>
      </w:r>
    </w:p>
    <w:p w:rsidR="00303508" w:rsidRPr="00303508" w:rsidRDefault="00303508" w:rsidP="00FA2EB8">
      <w:pPr>
        <w:tabs>
          <w:tab w:val="left" w:pos="567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03508">
        <w:rPr>
          <w:sz w:val="22"/>
          <w:szCs w:val="22"/>
        </w:rPr>
        <w:t>Zmiany  Umowy  na  podstawie niniejszego paragrafu wymagają zgody obu stron i pisemnego aneksu</w:t>
      </w:r>
      <w:r>
        <w:rPr>
          <w:sz w:val="22"/>
          <w:szCs w:val="22"/>
        </w:rPr>
        <w:br/>
        <w:t xml:space="preserve">     </w:t>
      </w:r>
      <w:r w:rsidRPr="00303508">
        <w:rPr>
          <w:sz w:val="22"/>
          <w:szCs w:val="22"/>
        </w:rPr>
        <w:t>pod rygorem nieważności.</w:t>
      </w:r>
    </w:p>
    <w:p w:rsidR="00303508" w:rsidRDefault="00303508" w:rsidP="00FA2EB8">
      <w:pPr>
        <w:spacing w:line="276" w:lineRule="auto"/>
        <w:jc w:val="center"/>
        <w:rPr>
          <w:b/>
          <w:sz w:val="22"/>
          <w:szCs w:val="22"/>
        </w:rPr>
      </w:pPr>
    </w:p>
    <w:p w:rsidR="00D372D3" w:rsidRDefault="00D372D3" w:rsidP="00FA2E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sprawach nieuregulowanych niniejszą umową mają zastosowanie przepisy Kodeksu cywilnego i ustawy z dnia 11 września 2019 roku – Prawo zamówień publicznych.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zmiany niniejszej umowy wymagają formy pisemnej zastrzeżonej pod rygorem nieważności.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Integralną część niniejszej umowy stanowią: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1– wypełniony i podpisany przez Wykonawcę Opis przedmiotu zamówienia - Formularz cenowy;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2- wypełniony i podpisany przez Wykonawcę formularz ofertowy;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rPr>
          <w:sz w:val="22"/>
          <w:szCs w:val="22"/>
        </w:rPr>
      </w:pPr>
      <w:r w:rsidRPr="009748E0">
        <w:rPr>
          <w:sz w:val="22"/>
          <w:szCs w:val="22"/>
        </w:rPr>
        <w:t>załącznik nr 3 - Klauzula informacyjna;</w:t>
      </w:r>
    </w:p>
    <w:p w:rsidR="009748E0" w:rsidRPr="009748E0" w:rsidRDefault="009748E0" w:rsidP="00FA2EB8">
      <w:pPr>
        <w:spacing w:line="276" w:lineRule="auto"/>
        <w:ind w:left="567"/>
        <w:rPr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sz w:val="22"/>
          <w:szCs w:val="22"/>
        </w:rPr>
        <w:t>Umowa została sporządzona w dwóch jednobrzmiących egzemplarzach, po jednym dla każdej ze Stron.</w:t>
      </w:r>
      <w:r w:rsidRPr="009748E0">
        <w:rPr>
          <w:b/>
          <w:sz w:val="22"/>
          <w:szCs w:val="22"/>
        </w:rPr>
        <w:t xml:space="preserve">  </w:t>
      </w:r>
    </w:p>
    <w:p w:rsidR="009748E0" w:rsidRPr="009748E0" w:rsidRDefault="009748E0" w:rsidP="00FA2EB8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             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WYKONAWCA    </w:t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  <w:t>ZAMAWIAJĄCY</w:t>
      </w: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  <w:r w:rsidRPr="002C1687">
        <w:rPr>
          <w:sz w:val="16"/>
          <w:szCs w:val="16"/>
        </w:rPr>
        <w:t>* niepotrzebne usunąć</w:t>
      </w:r>
    </w:p>
    <w:p w:rsidR="00653C74" w:rsidRDefault="00BE7292" w:rsidP="00FA2EB8">
      <w:pPr>
        <w:suppressAutoHyphens/>
        <w:autoSpaceDN w:val="0"/>
        <w:spacing w:line="276" w:lineRule="auto"/>
        <w:jc w:val="both"/>
        <w:textAlignment w:val="baseline"/>
        <w:rPr>
          <w:b/>
          <w:bCs/>
          <w:sz w:val="22"/>
          <w:szCs w:val="22"/>
        </w:rPr>
      </w:pPr>
      <w:r w:rsidRPr="00CD64E2">
        <w:rPr>
          <w:b/>
          <w:bCs/>
          <w:sz w:val="22"/>
          <w:szCs w:val="22"/>
        </w:rPr>
        <w:br w:type="page"/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</w:t>
      </w:r>
      <w:r w:rsidR="004447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F50EE9">
        <w:rPr>
          <w:b/>
          <w:bCs/>
          <w:sz w:val="22"/>
          <w:szCs w:val="22"/>
        </w:rPr>
        <w:t xml:space="preserve"> </w:t>
      </w:r>
      <w:r w:rsidR="00F50EE9" w:rsidRPr="002A3AC0">
        <w:rPr>
          <w:b/>
          <w:bCs/>
          <w:sz w:val="22"/>
          <w:szCs w:val="22"/>
        </w:rPr>
        <w:t>do SWZ</w:t>
      </w:r>
      <w:r w:rsidR="00F50EE9">
        <w:rPr>
          <w:b/>
          <w:bCs/>
          <w:sz w:val="22"/>
          <w:szCs w:val="22"/>
        </w:rPr>
        <w:t xml:space="preserve"> – Klauzula RODO</w:t>
      </w:r>
    </w:p>
    <w:p w:rsidR="00BE7292" w:rsidRDefault="00BE7292" w:rsidP="00FA2EB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CB38B7" w:rsidP="00FA2EB8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="00BE7292"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BE7292" w:rsidRPr="002A3AC0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9">
        <w:r w:rsidRPr="002A3AC0">
          <w:rPr>
            <w:rStyle w:val="InternetLink"/>
            <w:color w:val="auto"/>
            <w:sz w:val="22"/>
            <w:szCs w:val="22"/>
            <w:u w:val="none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10">
        <w:r w:rsidRPr="002A3AC0">
          <w:rPr>
            <w:rStyle w:val="InternetLink"/>
            <w:color w:val="auto"/>
            <w:sz w:val="22"/>
            <w:szCs w:val="22"/>
            <w:u w:val="none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E7292" w:rsidRPr="002A3AC0" w:rsidRDefault="00BE7292" w:rsidP="00FA2EB8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BE7292" w:rsidRPr="002A3AC0" w:rsidRDefault="00BE7292" w:rsidP="00FA2EB8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11" w:history="1">
        <w:r w:rsidRPr="002A3AC0">
          <w:rPr>
            <w:rStyle w:val="Hipercze"/>
            <w:color w:val="auto"/>
            <w:sz w:val="22"/>
            <w:szCs w:val="22"/>
            <w:u w:val="none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r w:rsidR="00336761" w:rsidRPr="002A3AC0">
        <w:rPr>
          <w:sz w:val="22"/>
          <w:szCs w:val="22"/>
        </w:rPr>
        <w:t>ww.</w:t>
      </w:r>
      <w:r w:rsidRPr="002A3AC0">
        <w:rPr>
          <w:sz w:val="22"/>
          <w:szCs w:val="22"/>
        </w:rPr>
        <w:t xml:space="preserve"> informacją, podpisując niniejszą umowę akceptuję jej  treść.</w:t>
      </w: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sectPr w:rsidR="00BE7292" w:rsidSect="000E23ED">
      <w:pgSz w:w="11906" w:h="16838"/>
      <w:pgMar w:top="1418" w:right="991" w:bottom="902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AA" w:rsidRDefault="005D27AA">
      <w:r>
        <w:separator/>
      </w:r>
    </w:p>
  </w:endnote>
  <w:endnote w:type="continuationSeparator" w:id="0">
    <w:p w:rsidR="005D27AA" w:rsidRDefault="005D27AA">
      <w:r>
        <w:continuationSeparator/>
      </w:r>
    </w:p>
  </w:endnote>
  <w:endnote w:type="continuationNotice" w:id="1">
    <w:p w:rsidR="005D27AA" w:rsidRDefault="005D2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75189"/>
      <w:docPartObj>
        <w:docPartGallery w:val="Page Numbers (Bottom of Page)"/>
        <w:docPartUnique/>
      </w:docPartObj>
    </w:sdtPr>
    <w:sdtEndPr/>
    <w:sdtContent>
      <w:p w:rsidR="005D27AA" w:rsidRDefault="005D27AA">
        <w:pPr>
          <w:pStyle w:val="Stopka"/>
          <w:jc w:val="right"/>
        </w:pPr>
        <w:r w:rsidRPr="0075153B">
          <w:rPr>
            <w:rFonts w:ascii="Times New Roman" w:hAnsi="Times New Roman"/>
          </w:rPr>
          <w:fldChar w:fldCharType="begin"/>
        </w:r>
        <w:r w:rsidRPr="0075153B">
          <w:rPr>
            <w:rFonts w:ascii="Times New Roman" w:hAnsi="Times New Roman"/>
          </w:rPr>
          <w:instrText>PAGE   \* MERGEFORMAT</w:instrText>
        </w:r>
        <w:r w:rsidRPr="0075153B">
          <w:rPr>
            <w:rFonts w:ascii="Times New Roman" w:hAnsi="Times New Roman"/>
          </w:rPr>
          <w:fldChar w:fldCharType="separate"/>
        </w:r>
        <w:r w:rsidR="009D205B">
          <w:rPr>
            <w:rFonts w:ascii="Times New Roman" w:hAnsi="Times New Roman"/>
            <w:noProof/>
          </w:rPr>
          <w:t>12</w:t>
        </w:r>
        <w:r w:rsidRPr="0075153B">
          <w:rPr>
            <w:rFonts w:ascii="Times New Roman" w:hAnsi="Times New Roman"/>
          </w:rPr>
          <w:fldChar w:fldCharType="end"/>
        </w:r>
      </w:p>
    </w:sdtContent>
  </w:sdt>
  <w:p w:rsidR="005D27AA" w:rsidRDefault="005D27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AA" w:rsidRDefault="005D27AA">
      <w:r>
        <w:separator/>
      </w:r>
    </w:p>
  </w:footnote>
  <w:footnote w:type="continuationSeparator" w:id="0">
    <w:p w:rsidR="005D27AA" w:rsidRDefault="005D27AA">
      <w:r>
        <w:continuationSeparator/>
      </w:r>
    </w:p>
  </w:footnote>
  <w:footnote w:type="continuationNotice" w:id="1">
    <w:p w:rsidR="005D27AA" w:rsidRDefault="005D27AA"/>
  </w:footnote>
  <w:footnote w:id="2">
    <w:p w:rsidR="005D27AA" w:rsidRDefault="005D27AA" w:rsidP="009748E0">
      <w:pPr>
        <w:pStyle w:val="Tekstprzypisudolnego"/>
        <w:jc w:val="both"/>
      </w:pPr>
      <w:r w:rsidRPr="003E017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E017F">
        <w:rPr>
          <w:rFonts w:ascii="Times New Roman" w:hAnsi="Times New Roman"/>
          <w:sz w:val="16"/>
          <w:szCs w:val="16"/>
        </w:rPr>
        <w:t xml:space="preserve"> </w:t>
      </w:r>
      <w:r w:rsidRPr="00705C0C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wynosi 4 dni robocze. </w:t>
      </w:r>
      <w:r>
        <w:rPr>
          <w:rFonts w:ascii="Times New Roman" w:hAnsi="Times New Roman"/>
          <w:bCs/>
          <w:sz w:val="16"/>
          <w:szCs w:val="16"/>
        </w:rPr>
        <w:t xml:space="preserve">Należy podać w pełnych dniach. </w:t>
      </w:r>
      <w:r w:rsidRPr="00705C0C">
        <w:rPr>
          <w:rFonts w:ascii="Times New Roman" w:hAnsi="Times New Roman"/>
          <w:bCs/>
          <w:sz w:val="16"/>
          <w:szCs w:val="16"/>
        </w:rPr>
        <w:t>W przypadku podania przez Wykonawcę terminu dostawy dłuższego niż 4 dni rob</w:t>
      </w:r>
      <w:r>
        <w:rPr>
          <w:rFonts w:ascii="Times New Roman" w:hAnsi="Times New Roman"/>
          <w:bCs/>
          <w:sz w:val="16"/>
          <w:szCs w:val="16"/>
        </w:rPr>
        <w:t xml:space="preserve">ocze, oferta zostanie odrzucona </w:t>
      </w:r>
      <w:r w:rsidRPr="00705C0C">
        <w:rPr>
          <w:rFonts w:ascii="Times New Roman" w:hAnsi="Times New Roman"/>
          <w:bCs/>
          <w:sz w:val="16"/>
          <w:szCs w:val="16"/>
        </w:rPr>
        <w:t>jako niezgodna z SWZ. W wypadku oznaczenia przez Zamawiająceg</w:t>
      </w:r>
      <w:r>
        <w:rPr>
          <w:rFonts w:ascii="Times New Roman" w:hAnsi="Times New Roman"/>
          <w:bCs/>
          <w:sz w:val="16"/>
          <w:szCs w:val="16"/>
        </w:rPr>
        <w:t>o w zamówieniu</w:t>
      </w:r>
      <w:r w:rsidRPr="00705C0C">
        <w:rPr>
          <w:rFonts w:ascii="Times New Roman" w:hAnsi="Times New Roman"/>
          <w:bCs/>
          <w:sz w:val="16"/>
          <w:szCs w:val="16"/>
        </w:rPr>
        <w:t xml:space="preserve"> dostawy jako pi</w:t>
      </w:r>
      <w:r>
        <w:rPr>
          <w:rFonts w:ascii="Times New Roman" w:hAnsi="Times New Roman"/>
          <w:bCs/>
          <w:sz w:val="16"/>
          <w:szCs w:val="16"/>
        </w:rPr>
        <w:t>lnej, Wykonawca zobowiązany będzie</w:t>
      </w:r>
      <w:r w:rsidRPr="00705C0C">
        <w:rPr>
          <w:rFonts w:ascii="Times New Roman" w:hAnsi="Times New Roman"/>
          <w:bCs/>
          <w:sz w:val="16"/>
          <w:szCs w:val="16"/>
        </w:rPr>
        <w:t xml:space="preserve"> wykonać dostawę w terminie 1 dnia </w:t>
      </w:r>
      <w:r>
        <w:rPr>
          <w:rFonts w:ascii="Times New Roman" w:hAnsi="Times New Roman"/>
          <w:bCs/>
          <w:sz w:val="16"/>
          <w:szCs w:val="16"/>
        </w:rPr>
        <w:t>roboczego od dnia</w:t>
      </w:r>
      <w:r w:rsidRPr="00705C0C">
        <w:rPr>
          <w:rFonts w:ascii="Times New Roman" w:hAnsi="Times New Roman"/>
          <w:bCs/>
          <w:sz w:val="16"/>
          <w:szCs w:val="16"/>
        </w:rPr>
        <w:t xml:space="preserve"> złożenia za</w:t>
      </w:r>
      <w:r>
        <w:rPr>
          <w:rFonts w:ascii="Times New Roman" w:hAnsi="Times New Roman"/>
          <w:bCs/>
          <w:sz w:val="16"/>
          <w:szCs w:val="16"/>
        </w:rPr>
        <w:t>mówienia, pomimo zadeklarowania</w:t>
      </w:r>
      <w:r w:rsidRPr="00705C0C">
        <w:rPr>
          <w:rFonts w:ascii="Times New Roman" w:hAnsi="Times New Roman"/>
          <w:bCs/>
          <w:sz w:val="16"/>
          <w:szCs w:val="16"/>
        </w:rPr>
        <w:t xml:space="preserve"> prze</w:t>
      </w:r>
      <w:r>
        <w:rPr>
          <w:rFonts w:ascii="Times New Roman" w:hAnsi="Times New Roman"/>
          <w:bCs/>
          <w:sz w:val="16"/>
          <w:szCs w:val="16"/>
        </w:rPr>
        <w:t>z Wykonawcę w formularzu oferty</w:t>
      </w:r>
      <w:r w:rsidRPr="00705C0C">
        <w:rPr>
          <w:rFonts w:ascii="Times New Roman" w:hAnsi="Times New Roman"/>
          <w:bCs/>
          <w:sz w:val="16"/>
          <w:szCs w:val="16"/>
        </w:rPr>
        <w:t xml:space="preserve"> terminu dostawy dłuższego niż 1 dzień.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801040">
        <w:rPr>
          <w:rFonts w:ascii="Times New Roman" w:hAnsi="Times New Roman"/>
          <w:bCs/>
          <w:sz w:val="16"/>
          <w:szCs w:val="16"/>
        </w:rPr>
        <w:t>Zamawiający wskazuje, iż „dostaw pilnych” w okresie obowiązywania umowy nie będzie więcej niż 2.</w:t>
      </w:r>
    </w:p>
  </w:footnote>
  <w:footnote w:id="3">
    <w:p w:rsidR="005D27AA" w:rsidRPr="00BB6037" w:rsidRDefault="005D27AA">
      <w:pPr>
        <w:pStyle w:val="Tekstprzypisudolnego"/>
        <w:rPr>
          <w:rFonts w:ascii="Times New Roman" w:hAnsi="Times New Roman"/>
          <w:sz w:val="16"/>
        </w:rPr>
      </w:pPr>
      <w:r w:rsidRPr="00BB6037">
        <w:rPr>
          <w:rStyle w:val="Odwoanieprzypisudolnego"/>
          <w:rFonts w:ascii="Times New Roman" w:hAnsi="Times New Roman"/>
          <w:sz w:val="16"/>
        </w:rPr>
        <w:footnoteRef/>
      </w:r>
      <w:r w:rsidRPr="00BB6037">
        <w:rPr>
          <w:rFonts w:ascii="Times New Roman" w:hAnsi="Times New Roman"/>
          <w:sz w:val="16"/>
        </w:rPr>
        <w:t xml:space="preserve"> Zaproponowany przez Wykonawcę termin, nie może być krótszy niż 12 miesięcy. W przypadku podania przez Wykonawcę terminu przydatności krótszego, niż 12 miesięcy, oferta zostanie odrzucona jako niezgodna z SWZ.</w:t>
      </w:r>
    </w:p>
  </w:footnote>
  <w:footnote w:id="4">
    <w:p w:rsidR="005D27AA" w:rsidRDefault="005D27AA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5">
    <w:p w:rsidR="005D27AA" w:rsidRDefault="005D27AA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6">
    <w:p w:rsidR="005D27AA" w:rsidRDefault="005D27AA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  <w:footnote w:id="7"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27AA" w:rsidRDefault="005D27AA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D214FD3"/>
    <w:multiLevelType w:val="hybridMultilevel"/>
    <w:tmpl w:val="31EC910A"/>
    <w:lvl w:ilvl="0" w:tplc="5936D2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0DB7506C"/>
    <w:multiLevelType w:val="hybridMultilevel"/>
    <w:tmpl w:val="228004DE"/>
    <w:lvl w:ilvl="0" w:tplc="87F442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2671F0F"/>
    <w:multiLevelType w:val="multilevel"/>
    <w:tmpl w:val="88D6EC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D784932"/>
    <w:multiLevelType w:val="hybridMultilevel"/>
    <w:tmpl w:val="7E9CAB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173E92"/>
    <w:multiLevelType w:val="hybridMultilevel"/>
    <w:tmpl w:val="61FA50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B8008FA"/>
    <w:multiLevelType w:val="hybridMultilevel"/>
    <w:tmpl w:val="0F187290"/>
    <w:lvl w:ilvl="0" w:tplc="1792AA6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1" w15:restartNumberingAfterBreak="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9" w15:restartNumberingAfterBreak="0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1" w15:restartNumberingAfterBreak="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AEF3BA4"/>
    <w:multiLevelType w:val="hybridMultilevel"/>
    <w:tmpl w:val="F53A5486"/>
    <w:lvl w:ilvl="0" w:tplc="0D9A1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7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4FE23FB"/>
    <w:multiLevelType w:val="hybridMultilevel"/>
    <w:tmpl w:val="3D6E39EC"/>
    <w:lvl w:ilvl="0" w:tplc="5CDCDDC8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3" w15:restartNumberingAfterBreak="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6" w15:restartNumberingAfterBreak="0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9"/>
  </w:num>
  <w:num w:numId="5">
    <w:abstractNumId w:val="47"/>
  </w:num>
  <w:num w:numId="6">
    <w:abstractNumId w:val="66"/>
  </w:num>
  <w:num w:numId="7">
    <w:abstractNumId w:val="59"/>
  </w:num>
  <w:num w:numId="8">
    <w:abstractNumId w:val="58"/>
    <w:lvlOverride w:ilvl="0">
      <w:startOverride w:val="1"/>
    </w:lvlOverride>
  </w:num>
  <w:num w:numId="9">
    <w:abstractNumId w:val="43"/>
    <w:lvlOverride w:ilvl="0">
      <w:startOverride w:val="1"/>
    </w:lvlOverride>
  </w:num>
  <w:num w:numId="10">
    <w:abstractNumId w:val="30"/>
  </w:num>
  <w:num w:numId="11">
    <w:abstractNumId w:val="60"/>
  </w:num>
  <w:num w:numId="12">
    <w:abstractNumId w:val="64"/>
  </w:num>
  <w:num w:numId="13">
    <w:abstractNumId w:val="73"/>
  </w:num>
  <w:num w:numId="14">
    <w:abstractNumId w:val="40"/>
  </w:num>
  <w:num w:numId="15">
    <w:abstractNumId w:val="24"/>
  </w:num>
  <w:num w:numId="16">
    <w:abstractNumId w:val="51"/>
  </w:num>
  <w:num w:numId="17">
    <w:abstractNumId w:val="26"/>
  </w:num>
  <w:num w:numId="18">
    <w:abstractNumId w:val="54"/>
  </w:num>
  <w:num w:numId="19">
    <w:abstractNumId w:val="33"/>
  </w:num>
  <w:num w:numId="20">
    <w:abstractNumId w:val="74"/>
  </w:num>
  <w:num w:numId="21">
    <w:abstractNumId w:val="21"/>
  </w:num>
  <w:num w:numId="22">
    <w:abstractNumId w:val="76"/>
  </w:num>
  <w:num w:numId="23">
    <w:abstractNumId w:val="38"/>
  </w:num>
  <w:num w:numId="24">
    <w:abstractNumId w:val="56"/>
  </w:num>
  <w:num w:numId="25">
    <w:abstractNumId w:val="31"/>
  </w:num>
  <w:num w:numId="26">
    <w:abstractNumId w:val="67"/>
  </w:num>
  <w:num w:numId="27">
    <w:abstractNumId w:val="37"/>
  </w:num>
  <w:num w:numId="28">
    <w:abstractNumId w:val="41"/>
  </w:num>
  <w:num w:numId="29">
    <w:abstractNumId w:val="71"/>
  </w:num>
  <w:num w:numId="30">
    <w:abstractNumId w:val="45"/>
  </w:num>
  <w:num w:numId="31">
    <w:abstractNumId w:val="53"/>
  </w:num>
  <w:num w:numId="32">
    <w:abstractNumId w:val="50"/>
  </w:num>
  <w:num w:numId="33">
    <w:abstractNumId w:val="14"/>
  </w:num>
  <w:num w:numId="34">
    <w:abstractNumId w:val="46"/>
  </w:num>
  <w:num w:numId="35">
    <w:abstractNumId w:val="15"/>
  </w:num>
  <w:num w:numId="36">
    <w:abstractNumId w:val="23"/>
  </w:num>
  <w:num w:numId="37">
    <w:abstractNumId w:val="16"/>
  </w:num>
  <w:num w:numId="38">
    <w:abstractNumId w:val="25"/>
  </w:num>
  <w:num w:numId="39">
    <w:abstractNumId w:val="35"/>
  </w:num>
  <w:num w:numId="40">
    <w:abstractNumId w:val="63"/>
  </w:num>
  <w:num w:numId="41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75"/>
  </w:num>
  <w:num w:numId="43">
    <w:abstractNumId w:val="49"/>
  </w:num>
  <w:num w:numId="44">
    <w:abstractNumId w:val="42"/>
  </w:num>
  <w:num w:numId="45">
    <w:abstractNumId w:val="52"/>
  </w:num>
  <w:num w:numId="46">
    <w:abstractNumId w:val="48"/>
  </w:num>
  <w:num w:numId="47">
    <w:abstractNumId w:val="29"/>
  </w:num>
  <w:num w:numId="48">
    <w:abstractNumId w:val="72"/>
  </w:num>
  <w:num w:numId="49">
    <w:abstractNumId w:val="70"/>
  </w:num>
  <w:num w:numId="50">
    <w:abstractNumId w:val="27"/>
  </w:num>
  <w:num w:numId="51">
    <w:abstractNumId w:val="19"/>
  </w:num>
  <w:num w:numId="52">
    <w:abstractNumId w:val="32"/>
  </w:num>
  <w:num w:numId="53">
    <w:abstractNumId w:val="57"/>
  </w:num>
  <w:num w:numId="54">
    <w:abstractNumId w:val="61"/>
  </w:num>
  <w:num w:numId="55">
    <w:abstractNumId w:val="39"/>
  </w:num>
  <w:num w:numId="56">
    <w:abstractNumId w:val="68"/>
  </w:num>
  <w:num w:numId="57">
    <w:abstractNumId w:val="22"/>
  </w:num>
  <w:num w:numId="58">
    <w:abstractNumId w:val="18"/>
  </w:num>
  <w:num w:numId="59">
    <w:abstractNumId w:val="36"/>
  </w:num>
  <w:num w:numId="60">
    <w:abstractNumId w:val="20"/>
  </w:num>
  <w:num w:numId="61">
    <w:abstractNumId w:val="44"/>
  </w:num>
  <w:num w:numId="62">
    <w:abstractNumId w:val="34"/>
  </w:num>
  <w:num w:numId="63">
    <w:abstractNumId w:val="62"/>
  </w:num>
  <w:num w:numId="64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32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3ED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0553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3508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36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880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439"/>
    <w:rsid w:val="005145AB"/>
    <w:rsid w:val="0051560E"/>
    <w:rsid w:val="00515948"/>
    <w:rsid w:val="00515AC3"/>
    <w:rsid w:val="00515DD6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6AD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1B9"/>
    <w:rsid w:val="005C26DA"/>
    <w:rsid w:val="005C31F6"/>
    <w:rsid w:val="005C40CA"/>
    <w:rsid w:val="005C47F2"/>
    <w:rsid w:val="005C4F4D"/>
    <w:rsid w:val="005C58D1"/>
    <w:rsid w:val="005C5ED8"/>
    <w:rsid w:val="005C6178"/>
    <w:rsid w:val="005C6502"/>
    <w:rsid w:val="005C6758"/>
    <w:rsid w:val="005C7EC5"/>
    <w:rsid w:val="005C7FDA"/>
    <w:rsid w:val="005D1CDB"/>
    <w:rsid w:val="005D1DEB"/>
    <w:rsid w:val="005D241E"/>
    <w:rsid w:val="005D27AA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4C53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A8C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53B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353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97EB0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0DA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040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548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3B1F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2EB"/>
    <w:rsid w:val="009638E3"/>
    <w:rsid w:val="00963AD7"/>
    <w:rsid w:val="00964A09"/>
    <w:rsid w:val="00965144"/>
    <w:rsid w:val="00966D7D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05B"/>
    <w:rsid w:val="009D2305"/>
    <w:rsid w:val="009D27C3"/>
    <w:rsid w:val="009D2A25"/>
    <w:rsid w:val="009D2CF8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5BB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61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47B6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595"/>
    <w:rsid w:val="00BB2D07"/>
    <w:rsid w:val="00BB3030"/>
    <w:rsid w:val="00BB39B6"/>
    <w:rsid w:val="00BB4F56"/>
    <w:rsid w:val="00BB4FAA"/>
    <w:rsid w:val="00BB51BB"/>
    <w:rsid w:val="00BB5273"/>
    <w:rsid w:val="00BB59F9"/>
    <w:rsid w:val="00BB6037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5B67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29EB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37D7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4609"/>
    <w:rsid w:val="00DF5760"/>
    <w:rsid w:val="00DF5967"/>
    <w:rsid w:val="00DF5E23"/>
    <w:rsid w:val="00DF681F"/>
    <w:rsid w:val="00DF7BB6"/>
    <w:rsid w:val="00E00D2D"/>
    <w:rsid w:val="00E010FD"/>
    <w:rsid w:val="00E01670"/>
    <w:rsid w:val="00E0175E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34A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6FAF"/>
    <w:rsid w:val="00F270AC"/>
    <w:rsid w:val="00F27475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2EB8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efaultImageDpi w14:val="0"/>
  <w15:docId w15:val="{87F65797-89D0-4166-8239-658C3A4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5435-0279-4142-9EAB-E276DB4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30507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2024-05-27T07:40:00Z</cp:lastPrinted>
  <dcterms:created xsi:type="dcterms:W3CDTF">2024-10-10T09:27:00Z</dcterms:created>
  <dcterms:modified xsi:type="dcterms:W3CDTF">2024-10-10T09:27:00Z</dcterms:modified>
</cp:coreProperties>
</file>