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2B" w:rsidRDefault="00117A2B" w:rsidP="00117A2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1 </w:t>
      </w:r>
    </w:p>
    <w:p w:rsidR="00117A2B" w:rsidRDefault="00117A2B" w:rsidP="00117A2B">
      <w:pPr>
        <w:jc w:val="both"/>
        <w:rPr>
          <w:rFonts w:ascii="Times New Roman" w:hAnsi="Times New Roman"/>
          <w:b/>
        </w:rPr>
      </w:pPr>
    </w:p>
    <w:p w:rsidR="00117A2B" w:rsidRPr="00117A2B" w:rsidRDefault="00117A2B" w:rsidP="00117A2B">
      <w:pPr>
        <w:jc w:val="center"/>
        <w:rPr>
          <w:rFonts w:ascii="Times New Roman" w:hAnsi="Times New Roman"/>
          <w:b/>
          <w:sz w:val="24"/>
        </w:rPr>
      </w:pPr>
      <w:r w:rsidRPr="00117A2B">
        <w:rPr>
          <w:rFonts w:ascii="Times New Roman" w:hAnsi="Times New Roman"/>
          <w:b/>
          <w:sz w:val="24"/>
        </w:rPr>
        <w:t>Schemat postępowania w przypadku dostrzeżenia symptomów krzywdzenia dziecka</w:t>
      </w:r>
    </w:p>
    <w:p w:rsidR="00117A2B" w:rsidRPr="00117A2B" w:rsidRDefault="00117A2B" w:rsidP="00117A2B">
      <w:pPr>
        <w:rPr>
          <w:rFonts w:ascii="Times New Roman" w:hAnsi="Times New Roman"/>
        </w:rPr>
      </w:pPr>
    </w:p>
    <w:p w:rsidR="00117A2B" w:rsidRPr="00980862" w:rsidRDefault="00117A2B" w:rsidP="00117A2B">
      <w:pPr>
        <w:pStyle w:val="Akapitzlist"/>
        <w:widowControl w:val="0"/>
        <w:numPr>
          <w:ilvl w:val="0"/>
          <w:numId w:val="4"/>
        </w:numPr>
        <w:suppressAutoHyphens/>
        <w:autoSpaceDN w:val="0"/>
        <w:ind w:left="426"/>
        <w:jc w:val="both"/>
        <w:textAlignment w:val="baseline"/>
        <w:rPr>
          <w:rFonts w:ascii="Times New Roman" w:hAnsi="Times New Roman"/>
          <w:i/>
          <w:iCs/>
          <w:color w:val="000000"/>
          <w:kern w:val="3"/>
          <w:sz w:val="24"/>
          <w:szCs w:val="24"/>
          <w:lang w:bidi="en-US"/>
        </w:rPr>
      </w:pPr>
      <w:r w:rsidRPr="00980862">
        <w:rPr>
          <w:rFonts w:ascii="Times New Roman" w:hAnsi="Times New Roman"/>
          <w:i/>
          <w:iCs/>
          <w:color w:val="000000"/>
          <w:kern w:val="3"/>
          <w:sz w:val="24"/>
          <w:szCs w:val="24"/>
          <w:lang w:bidi="en-US"/>
        </w:rPr>
        <w:t>W przypadku podejrzenia, że małoletni doświadcza przemocy z uszczerbkiem na zdrowiu, wykorzystania seksualnego lub/i zagrożone jest jego życie:</w:t>
      </w:r>
    </w:p>
    <w:p w:rsidR="00117A2B" w:rsidRPr="005302A7" w:rsidRDefault="00117A2B" w:rsidP="00117A2B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</w:p>
    <w:p w:rsidR="00117A2B" w:rsidRPr="005302A7" w:rsidRDefault="00117A2B" w:rsidP="00117A2B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r w:rsidRPr="00102D50">
        <w:rPr>
          <w:rFonts w:ascii="Times New Roman" w:hAnsi="Times New Roman"/>
          <w:color w:val="000000"/>
          <w:kern w:val="3"/>
          <w:sz w:val="24"/>
          <w:szCs w:val="24"/>
          <w:lang w:bidi="en-US"/>
        </w:rPr>
        <w:t xml:space="preserve">Każdy członek Personelu SP ZOZ </w:t>
      </w:r>
      <w:proofErr w:type="spellStart"/>
      <w:r w:rsidRPr="00102D50">
        <w:rPr>
          <w:rFonts w:ascii="Times New Roman" w:hAnsi="Times New Roman"/>
          <w:color w:val="000000"/>
          <w:kern w:val="3"/>
          <w:sz w:val="24"/>
          <w:szCs w:val="24"/>
          <w:lang w:bidi="en-US"/>
        </w:rPr>
        <w:t>WSPR</w:t>
      </w:r>
      <w:proofErr w:type="spellEnd"/>
      <w:r w:rsidRPr="00102D50">
        <w:rPr>
          <w:rFonts w:ascii="Times New Roman" w:hAnsi="Times New Roman"/>
          <w:color w:val="000000"/>
          <w:kern w:val="3"/>
          <w:sz w:val="24"/>
          <w:szCs w:val="24"/>
          <w:lang w:bidi="en-US"/>
        </w:rPr>
        <w:t xml:space="preserve"> w Białymstoku jest uprawniony i zobowiązany do podjęcia odpowiednich działań w przypadku dostrzeżenia symptomów krzywdzenia małoletniego</w:t>
      </w:r>
      <w:r>
        <w:rPr>
          <w:rFonts w:ascii="Times New Roman" w:hAnsi="Times New Roman"/>
          <w:color w:val="000000"/>
          <w:kern w:val="3"/>
          <w:sz w:val="24"/>
          <w:szCs w:val="24"/>
          <w:lang w:bidi="en-US"/>
        </w:rPr>
        <w:t>.</w:t>
      </w:r>
    </w:p>
    <w:p w:rsidR="00117A2B" w:rsidRPr="005302A7" w:rsidRDefault="00117A2B" w:rsidP="00117A2B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r w:rsidRPr="00102D50">
        <w:rPr>
          <w:rFonts w:ascii="Times New Roman" w:hAnsi="Times New Roman"/>
          <w:color w:val="000000"/>
          <w:kern w:val="3"/>
          <w:sz w:val="24"/>
          <w:szCs w:val="24"/>
          <w:lang w:bidi="en-US"/>
        </w:rPr>
        <w:t>Zadbaj o bezpieczeństwo dziecka i odseparuj je od osoby podejrzewanej o krzywdzenie.</w:t>
      </w:r>
    </w:p>
    <w:p w:rsidR="00117A2B" w:rsidRPr="005302A7" w:rsidRDefault="00117A2B" w:rsidP="00117A2B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r w:rsidRPr="00102D50">
        <w:rPr>
          <w:rFonts w:ascii="Times New Roman" w:hAnsi="Times New Roman"/>
          <w:color w:val="000000"/>
          <w:kern w:val="3"/>
          <w:sz w:val="24"/>
          <w:szCs w:val="24"/>
          <w:lang w:bidi="en-US"/>
        </w:rPr>
        <w:t>Powiadom Policję pod numer 112 lub 997.</w:t>
      </w:r>
    </w:p>
    <w:p w:rsidR="00117A2B" w:rsidRPr="00980862" w:rsidRDefault="00117A2B" w:rsidP="00117A2B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en-US" w:bidi="en-US"/>
        </w:rPr>
      </w:pPr>
      <w:proofErr w:type="spellStart"/>
      <w:r w:rsidRPr="00102D50">
        <w:rPr>
          <w:rFonts w:ascii="Times New Roman" w:hAnsi="Times New Roman"/>
          <w:color w:val="000000"/>
          <w:kern w:val="3"/>
          <w:sz w:val="24"/>
          <w:szCs w:val="24"/>
          <w:lang w:val="en-US" w:bidi="en-US"/>
        </w:rPr>
        <w:t>Po</w:t>
      </w:r>
      <w:bookmarkStart w:id="0" w:name="_GoBack"/>
      <w:bookmarkEnd w:id="0"/>
      <w:r w:rsidRPr="00102D50">
        <w:rPr>
          <w:rFonts w:ascii="Times New Roman" w:hAnsi="Times New Roman"/>
          <w:color w:val="000000"/>
          <w:kern w:val="3"/>
          <w:sz w:val="24"/>
          <w:szCs w:val="24"/>
          <w:lang w:val="en-US" w:bidi="en-US"/>
        </w:rPr>
        <w:t>wiadom</w:t>
      </w:r>
      <w:proofErr w:type="spellEnd"/>
      <w:r w:rsidRPr="00102D50">
        <w:rPr>
          <w:rFonts w:ascii="Times New Roman" w:hAnsi="Times New Roman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02D50">
        <w:rPr>
          <w:rFonts w:ascii="Times New Roman" w:hAnsi="Times New Roman"/>
          <w:color w:val="000000"/>
          <w:kern w:val="3"/>
          <w:sz w:val="24"/>
          <w:szCs w:val="24"/>
          <w:lang w:val="en-US" w:bidi="en-US"/>
        </w:rPr>
        <w:t>przełożonego</w:t>
      </w:r>
      <w:proofErr w:type="spellEnd"/>
      <w:r w:rsidRPr="00102D50">
        <w:rPr>
          <w:rFonts w:ascii="Times New Roman" w:hAnsi="Times New Roman"/>
          <w:color w:val="000000"/>
          <w:kern w:val="3"/>
          <w:sz w:val="24"/>
          <w:szCs w:val="24"/>
          <w:lang w:val="en-US" w:bidi="en-US"/>
        </w:rPr>
        <w:t>.</w:t>
      </w:r>
    </w:p>
    <w:p w:rsidR="00117A2B" w:rsidRPr="005302A7" w:rsidRDefault="00117A2B" w:rsidP="00117A2B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r w:rsidRPr="005302A7"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  <w:t xml:space="preserve">W kolejnym kroku można zawiadomić lokalne instytucje i organizacje, które zajmują się interwencją i pomocą w sytuacjach krzywdzenia dzieci takie jak: </w:t>
      </w:r>
    </w:p>
    <w:p w:rsidR="00117A2B" w:rsidRPr="005302A7" w:rsidRDefault="00117A2B" w:rsidP="00117A2B">
      <w:pPr>
        <w:pStyle w:val="Akapitzlist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r w:rsidRPr="005302A7"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  <w:t xml:space="preserve">Ośrodki Interwencji Kryzysowych ul. Słonimska 15/1, 15-028 </w:t>
      </w:r>
      <w:proofErr w:type="gramStart"/>
      <w:r w:rsidRPr="005302A7"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  <w:t>Białystok                   Tel</w:t>
      </w:r>
      <w:proofErr w:type="gramEnd"/>
      <w:r w:rsidRPr="005302A7"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  <w:t xml:space="preserve">. 85 732 27 35, </w:t>
      </w:r>
    </w:p>
    <w:p w:rsidR="00117A2B" w:rsidRPr="005302A7" w:rsidRDefault="00117A2B" w:rsidP="00117A2B">
      <w:pPr>
        <w:pStyle w:val="Akapitzlist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r w:rsidRPr="005302A7"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  <w:t xml:space="preserve">Ośrodek Interwencji Kryzysowej ul. Włókiennicza 7, 15-464 </w:t>
      </w:r>
      <w:proofErr w:type="gramStart"/>
      <w:r w:rsidRPr="005302A7"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  <w:t>Białystok                   Tel</w:t>
      </w:r>
      <w:proofErr w:type="gramEnd"/>
      <w:r w:rsidRPr="005302A7"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  <w:t xml:space="preserve">. 85 879 79 46, 85 879 79 47, 85 879 79 48, </w:t>
      </w:r>
    </w:p>
    <w:p w:rsidR="00117A2B" w:rsidRPr="005302A7" w:rsidRDefault="00117A2B" w:rsidP="00117A2B">
      <w:pPr>
        <w:pStyle w:val="Akapitzlist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r w:rsidRPr="005302A7"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  <w:t xml:space="preserve">Ośrodki Interwencji Kryzysowej ul. Piłsudskiego 10 a, 17-200 </w:t>
      </w:r>
      <w:proofErr w:type="gramStart"/>
      <w:r w:rsidRPr="005302A7"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  <w:t>Hajnówka                 Tel</w:t>
      </w:r>
      <w:proofErr w:type="gramEnd"/>
      <w:r w:rsidRPr="005302A7"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  <w:t xml:space="preserve">. 85 682 36 42, 85 682 59 83, </w:t>
      </w:r>
    </w:p>
    <w:p w:rsidR="00117A2B" w:rsidRPr="005302A7" w:rsidRDefault="00117A2B" w:rsidP="00117A2B">
      <w:pPr>
        <w:pStyle w:val="Akapitzlist"/>
        <w:widowControl w:val="0"/>
        <w:numPr>
          <w:ilvl w:val="0"/>
          <w:numId w:val="3"/>
        </w:numPr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r w:rsidRPr="005302A7"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  <w:t xml:space="preserve">Ośrodek Interwencji Kryzysowej ul. Tysiąclecia 15, 19-100 </w:t>
      </w:r>
      <w:proofErr w:type="gramStart"/>
      <w:r w:rsidRPr="005302A7"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  <w:t>Mońki                                 Tel</w:t>
      </w:r>
      <w:proofErr w:type="gramEnd"/>
      <w:r w:rsidRPr="005302A7"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  <w:t>. 85 716 25 24, 85 716 61 00</w:t>
      </w:r>
    </w:p>
    <w:p w:rsidR="00117A2B" w:rsidRPr="00980862" w:rsidRDefault="00117A2B" w:rsidP="00117A2B">
      <w:pPr>
        <w:widowControl w:val="0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en-US" w:bidi="en-US"/>
        </w:rPr>
      </w:pPr>
      <w:r w:rsidRPr="00102D50">
        <w:rPr>
          <w:rFonts w:ascii="Times New Roman" w:hAnsi="Times New Roman"/>
          <w:color w:val="000000"/>
          <w:kern w:val="3"/>
          <w:sz w:val="24"/>
          <w:szCs w:val="24"/>
          <w:lang w:bidi="en-US"/>
        </w:rPr>
        <w:t xml:space="preserve">Jeśli, jest taka możliwość należy powiadomić, niekrzywdzącego rodzica/opiekuna. Należy jednak podjeść do sytuacji, zachowując czujność, gdyż w przypadku stosowania przemocy domowej, w przemoc uwikłana jest cała rodzica. </w:t>
      </w:r>
      <w:proofErr w:type="spellStart"/>
      <w:r w:rsidRPr="00102D50">
        <w:rPr>
          <w:rFonts w:ascii="Times New Roman" w:hAnsi="Times New Roman"/>
          <w:color w:val="000000"/>
          <w:kern w:val="3"/>
          <w:sz w:val="24"/>
          <w:szCs w:val="24"/>
          <w:lang w:val="en-US" w:bidi="en-US"/>
        </w:rPr>
        <w:t>Ofiara</w:t>
      </w:r>
      <w:proofErr w:type="spellEnd"/>
      <w:r w:rsidRPr="00102D50">
        <w:rPr>
          <w:rFonts w:ascii="Times New Roman" w:hAnsi="Times New Roman"/>
          <w:color w:val="000000"/>
          <w:kern w:val="3"/>
          <w:sz w:val="24"/>
          <w:szCs w:val="24"/>
          <w:lang w:val="en-US" w:bidi="en-US"/>
        </w:rPr>
        <w:t xml:space="preserve">, </w:t>
      </w:r>
      <w:proofErr w:type="spellStart"/>
      <w:r w:rsidRPr="00102D50">
        <w:rPr>
          <w:rFonts w:ascii="Times New Roman" w:hAnsi="Times New Roman"/>
          <w:color w:val="000000"/>
          <w:kern w:val="3"/>
          <w:sz w:val="24"/>
          <w:szCs w:val="24"/>
          <w:lang w:val="en-US" w:bidi="en-US"/>
        </w:rPr>
        <w:t>może</w:t>
      </w:r>
      <w:proofErr w:type="spellEnd"/>
      <w:r w:rsidRPr="00102D50">
        <w:rPr>
          <w:rFonts w:ascii="Times New Roman" w:hAnsi="Times New Roman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02D50">
        <w:rPr>
          <w:rFonts w:ascii="Times New Roman" w:hAnsi="Times New Roman"/>
          <w:color w:val="000000"/>
          <w:kern w:val="3"/>
          <w:sz w:val="24"/>
          <w:szCs w:val="24"/>
          <w:lang w:val="en-US" w:bidi="en-US"/>
        </w:rPr>
        <w:t>bronić</w:t>
      </w:r>
      <w:proofErr w:type="spellEnd"/>
      <w:r w:rsidRPr="00102D50">
        <w:rPr>
          <w:rFonts w:ascii="Times New Roman" w:hAnsi="Times New Roman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02D50">
        <w:rPr>
          <w:rFonts w:ascii="Times New Roman" w:hAnsi="Times New Roman"/>
          <w:color w:val="000000"/>
          <w:kern w:val="3"/>
          <w:sz w:val="24"/>
          <w:szCs w:val="24"/>
          <w:lang w:val="en-US" w:bidi="en-US"/>
        </w:rPr>
        <w:t>i</w:t>
      </w:r>
      <w:proofErr w:type="spellEnd"/>
      <w:r w:rsidRPr="00102D50">
        <w:rPr>
          <w:rFonts w:ascii="Times New Roman" w:hAnsi="Times New Roman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proofErr w:type="gramStart"/>
      <w:r w:rsidRPr="00102D50">
        <w:rPr>
          <w:rFonts w:ascii="Times New Roman" w:hAnsi="Times New Roman"/>
          <w:color w:val="000000"/>
          <w:kern w:val="3"/>
          <w:sz w:val="24"/>
          <w:szCs w:val="24"/>
          <w:lang w:val="en-US" w:bidi="en-US"/>
        </w:rPr>
        <w:t>bać</w:t>
      </w:r>
      <w:proofErr w:type="spellEnd"/>
      <w:proofErr w:type="gramEnd"/>
      <w:r w:rsidRPr="00102D50">
        <w:rPr>
          <w:rFonts w:ascii="Times New Roman" w:hAnsi="Times New Roman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02D50">
        <w:rPr>
          <w:rFonts w:ascii="Times New Roman" w:hAnsi="Times New Roman"/>
          <w:color w:val="000000"/>
          <w:kern w:val="3"/>
          <w:sz w:val="24"/>
          <w:szCs w:val="24"/>
          <w:lang w:val="en-US" w:bidi="en-US"/>
        </w:rPr>
        <w:t>się</w:t>
      </w:r>
      <w:proofErr w:type="spellEnd"/>
      <w:r w:rsidRPr="00102D50">
        <w:rPr>
          <w:rFonts w:ascii="Times New Roman" w:hAnsi="Times New Roman"/>
          <w:color w:val="000000"/>
          <w:kern w:val="3"/>
          <w:sz w:val="24"/>
          <w:szCs w:val="24"/>
          <w:lang w:val="en-US" w:bidi="en-US"/>
        </w:rPr>
        <w:t xml:space="preserve"> </w:t>
      </w:r>
      <w:proofErr w:type="spellStart"/>
      <w:r w:rsidRPr="00102D50">
        <w:rPr>
          <w:rFonts w:ascii="Times New Roman" w:hAnsi="Times New Roman"/>
          <w:color w:val="000000"/>
          <w:kern w:val="3"/>
          <w:sz w:val="24"/>
          <w:szCs w:val="24"/>
          <w:lang w:val="en-US" w:bidi="en-US"/>
        </w:rPr>
        <w:t>sprawcy</w:t>
      </w:r>
      <w:proofErr w:type="spellEnd"/>
      <w:r w:rsidRPr="00102D50">
        <w:rPr>
          <w:rFonts w:ascii="Times New Roman" w:hAnsi="Times New Roman"/>
          <w:color w:val="000000"/>
          <w:kern w:val="3"/>
          <w:sz w:val="24"/>
          <w:szCs w:val="24"/>
          <w:lang w:val="en-US" w:bidi="en-US"/>
        </w:rPr>
        <w:t>.</w:t>
      </w:r>
    </w:p>
    <w:p w:rsidR="00117A2B" w:rsidRPr="005302A7" w:rsidRDefault="00117A2B" w:rsidP="00117A2B">
      <w:pPr>
        <w:pStyle w:val="Akapitzlist"/>
        <w:numPr>
          <w:ilvl w:val="0"/>
          <w:numId w:val="1"/>
        </w:numPr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r w:rsidRPr="005302A7"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  <w:t xml:space="preserve">W przypadku zespołów wyjazdowych fakt zidentyfikowania objawów krzywdzenia u dziecka pacjenta obowiązkowo odnotować w dokumentacji medycznej. </w:t>
      </w:r>
    </w:p>
    <w:p w:rsidR="00117A2B" w:rsidRPr="005302A7" w:rsidRDefault="00117A2B" w:rsidP="00117A2B">
      <w:pPr>
        <w:widowControl w:val="0"/>
        <w:suppressAutoHyphens/>
        <w:autoSpaceDN w:val="0"/>
        <w:ind w:left="72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</w:p>
    <w:p w:rsidR="00117A2B" w:rsidRPr="00980862" w:rsidRDefault="00117A2B" w:rsidP="00117A2B">
      <w:pPr>
        <w:pStyle w:val="Akapitzlist"/>
        <w:widowControl w:val="0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Times New Roman" w:hAnsi="Times New Roman"/>
          <w:i/>
          <w:iCs/>
          <w:color w:val="000000"/>
          <w:kern w:val="3"/>
          <w:sz w:val="24"/>
          <w:szCs w:val="24"/>
          <w:lang w:bidi="en-US"/>
        </w:rPr>
      </w:pPr>
      <w:r w:rsidRPr="00980862">
        <w:rPr>
          <w:rFonts w:ascii="Times New Roman" w:hAnsi="Times New Roman"/>
          <w:i/>
          <w:iCs/>
          <w:color w:val="000000"/>
          <w:kern w:val="3"/>
          <w:sz w:val="24"/>
          <w:szCs w:val="24"/>
          <w:lang w:bidi="en-US"/>
        </w:rPr>
        <w:t>W przypadku podejrzenia, że małoletni, doznaje przemocy domowej, lub jest jej świadkiem:</w:t>
      </w:r>
    </w:p>
    <w:p w:rsidR="00117A2B" w:rsidRPr="00E66BCE" w:rsidRDefault="00117A2B" w:rsidP="00117A2B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proofErr w:type="gramStart"/>
      <w:r w:rsidRPr="00E66BCE">
        <w:rPr>
          <w:rFonts w:ascii="Times New Roman" w:hAnsi="Times New Roman"/>
          <w:color w:val="000000"/>
          <w:kern w:val="3"/>
          <w:lang w:bidi="en-US"/>
        </w:rPr>
        <w:t>każdorazowo</w:t>
      </w:r>
      <w:proofErr w:type="gramEnd"/>
      <w:r w:rsidRPr="00E66BCE">
        <w:rPr>
          <w:rFonts w:ascii="Times New Roman" w:hAnsi="Times New Roman"/>
          <w:color w:val="000000"/>
          <w:kern w:val="3"/>
          <w:lang w:bidi="en-US"/>
        </w:rPr>
        <w:t xml:space="preserve"> powiadom patrol policji oraz </w:t>
      </w:r>
      <w:r w:rsidRPr="00E66BCE">
        <w:rPr>
          <w:rFonts w:ascii="Times New Roman" w:hAnsi="Times New Roman"/>
          <w:bCs/>
        </w:rPr>
        <w:t>wyraźnie zakomunikuj mu swoje podejrzenia. Należy również rozważyć</w:t>
      </w:r>
      <w:r w:rsidRPr="00E66BCE">
        <w:rPr>
          <w:rFonts w:ascii="Times New Roman" w:hAnsi="Times New Roman"/>
          <w:color w:val="000000"/>
          <w:kern w:val="3"/>
          <w:lang w:bidi="en-US"/>
        </w:rPr>
        <w:t xml:space="preserve"> przewiezienie dziecka do szpitala celem dokładnej oceny jego stanu zdrowia i odseparowania dziecka od osoby podejrzewanej o stosowanie przemocy</w:t>
      </w:r>
    </w:p>
    <w:p w:rsidR="00117A2B" w:rsidRPr="00E66BCE" w:rsidRDefault="00117A2B" w:rsidP="00117A2B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en-US" w:bidi="en-US"/>
        </w:rPr>
      </w:pPr>
      <w:proofErr w:type="gramStart"/>
      <w:r w:rsidRPr="00E66BCE">
        <w:rPr>
          <w:rFonts w:ascii="Times New Roman" w:hAnsi="Times New Roman"/>
          <w:color w:val="000000"/>
          <w:kern w:val="3"/>
          <w:sz w:val="24"/>
          <w:szCs w:val="24"/>
          <w:lang w:bidi="en-US"/>
        </w:rPr>
        <w:t>każdy</w:t>
      </w:r>
      <w:proofErr w:type="gramEnd"/>
      <w:r w:rsidRPr="00E66BCE">
        <w:rPr>
          <w:rFonts w:ascii="Times New Roman" w:hAnsi="Times New Roman"/>
          <w:color w:val="000000"/>
          <w:kern w:val="3"/>
          <w:sz w:val="24"/>
          <w:szCs w:val="24"/>
          <w:lang w:bidi="en-US"/>
        </w:rPr>
        <w:t xml:space="preserve"> przypadek krzywdzenia dziecka należy zgłosić do Zastępcy Dyrektora ds. Medycznych tel. 85 66 37 362.</w:t>
      </w:r>
    </w:p>
    <w:p w:rsidR="00A718D6" w:rsidRDefault="00A718D6"/>
    <w:sectPr w:rsidR="00A718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2B" w:rsidRDefault="00117A2B" w:rsidP="00117A2B">
      <w:r>
        <w:separator/>
      </w:r>
    </w:p>
  </w:endnote>
  <w:endnote w:type="continuationSeparator" w:id="0">
    <w:p w:rsidR="00117A2B" w:rsidRDefault="00117A2B" w:rsidP="0011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2B" w:rsidRDefault="00117A2B" w:rsidP="00117A2B">
      <w:r>
        <w:separator/>
      </w:r>
    </w:p>
  </w:footnote>
  <w:footnote w:type="continuationSeparator" w:id="0">
    <w:p w:rsidR="00117A2B" w:rsidRDefault="00117A2B" w:rsidP="00117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81" w:type="dxa"/>
      <w:tblInd w:w="534" w:type="dxa"/>
      <w:tblBorders>
        <w:bottom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7213"/>
      <w:gridCol w:w="2268"/>
    </w:tblGrid>
    <w:tr w:rsidR="00117A2B" w:rsidRPr="00117A2B" w:rsidTr="00BD4370">
      <w:trPr>
        <w:trHeight w:val="1128"/>
      </w:trPr>
      <w:tc>
        <w:tcPr>
          <w:tcW w:w="7213" w:type="dxa"/>
          <w:shd w:val="clear" w:color="auto" w:fill="auto"/>
          <w:vAlign w:val="center"/>
        </w:tcPr>
        <w:p w:rsidR="00117A2B" w:rsidRPr="00117A2B" w:rsidRDefault="00117A2B" w:rsidP="00117A2B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</w:rPr>
          </w:pPr>
          <w:r w:rsidRPr="00117A2B">
            <w:rPr>
              <w:rFonts w:ascii="Times New Roman" w:hAnsi="Times New Roman"/>
              <w:noProof/>
              <w:sz w:val="20"/>
            </w:rPr>
            <w:drawing>
              <wp:anchor distT="0" distB="0" distL="114300" distR="114300" simplePos="0" relativeHeight="251659264" behindDoc="0" locked="0" layoutInCell="1" allowOverlap="0" wp14:anchorId="40389F68" wp14:editId="57483936">
                <wp:simplePos x="0" y="0"/>
                <wp:positionH relativeFrom="column">
                  <wp:posOffset>-898525</wp:posOffset>
                </wp:positionH>
                <wp:positionV relativeFrom="paragraph">
                  <wp:posOffset>-25400</wp:posOffset>
                </wp:positionV>
                <wp:extent cx="624840" cy="731520"/>
                <wp:effectExtent l="0" t="0" r="3810" b="0"/>
                <wp:wrapNone/>
                <wp:docPr id="1" name="Obraz 1" descr="stacjaPR-logo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acjaPR-logo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17A2B">
            <w:rPr>
              <w:rFonts w:ascii="Times New Roman" w:hAnsi="Times New Roman"/>
              <w:sz w:val="20"/>
            </w:rPr>
            <w:t>SAMODZIELNY PUBLICZNY ZAKŁAD OPIEKI ZDROWOTNEJ WOJEWÓDZKA STACJA POGOTOWIA RATUNKOWEGO W BIAŁYMSTOKU</w:t>
          </w: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</w:rPr>
          </w:pPr>
          <w:proofErr w:type="gramStart"/>
          <w:r w:rsidRPr="00117A2B">
            <w:rPr>
              <w:rFonts w:ascii="Times New Roman" w:hAnsi="Times New Roman"/>
              <w:sz w:val="20"/>
            </w:rPr>
            <w:t>ul</w:t>
          </w:r>
          <w:proofErr w:type="gramEnd"/>
          <w:r w:rsidRPr="00117A2B">
            <w:rPr>
              <w:rFonts w:ascii="Times New Roman" w:hAnsi="Times New Roman"/>
              <w:sz w:val="20"/>
            </w:rPr>
            <w:t>. Poleska 89, 15-874 Białystok</w:t>
          </w: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</w:rPr>
          </w:pPr>
          <w:r w:rsidRPr="00117A2B">
            <w:rPr>
              <w:rFonts w:ascii="Times New Roman" w:hAnsi="Times New Roman"/>
              <w:sz w:val="20"/>
            </w:rPr>
            <w:t>Tel. 85 66 37 301, fax. 85 66 37 302</w:t>
          </w: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</w:rPr>
          </w:pPr>
          <w:hyperlink r:id="rId2" w:history="1">
            <w:r w:rsidRPr="00117A2B">
              <w:rPr>
                <w:rFonts w:ascii="Times New Roman" w:hAnsi="Times New Roman"/>
                <w:color w:val="0000FF"/>
                <w:sz w:val="20"/>
                <w:u w:val="single"/>
              </w:rPr>
              <w:t>www.pogotowie.bialystok.pl</w:t>
            </w:r>
          </w:hyperlink>
          <w:r w:rsidRPr="00117A2B">
            <w:rPr>
              <w:rFonts w:ascii="Times New Roman" w:hAnsi="Times New Roman"/>
              <w:sz w:val="20"/>
            </w:rPr>
            <w:t xml:space="preserve">; </w:t>
          </w:r>
          <w:hyperlink r:id="rId3" w:history="1">
            <w:r w:rsidRPr="00117A2B">
              <w:rPr>
                <w:rFonts w:ascii="Times New Roman" w:hAnsi="Times New Roman"/>
                <w:color w:val="0000FF"/>
                <w:sz w:val="20"/>
                <w:u w:val="single"/>
              </w:rPr>
              <w:t>sekretariat@wspr.bialystok.pl</w:t>
            </w:r>
          </w:hyperlink>
        </w:p>
      </w:tc>
      <w:tc>
        <w:tcPr>
          <w:tcW w:w="2268" w:type="dxa"/>
          <w:shd w:val="clear" w:color="auto" w:fill="auto"/>
          <w:vAlign w:val="center"/>
        </w:tcPr>
        <w:p w:rsidR="00117A2B" w:rsidRPr="00117A2B" w:rsidRDefault="00117A2B" w:rsidP="00117A2B">
          <w:pPr>
            <w:tabs>
              <w:tab w:val="center" w:pos="4536"/>
              <w:tab w:val="right" w:pos="9072"/>
            </w:tabs>
            <w:jc w:val="center"/>
          </w:pPr>
          <w:r w:rsidRPr="00117A2B"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8C7C40E" wp14:editId="72B91517">
                <wp:simplePos x="0" y="0"/>
                <wp:positionH relativeFrom="column">
                  <wp:posOffset>393065</wp:posOffset>
                </wp:positionH>
                <wp:positionV relativeFrom="paragraph">
                  <wp:posOffset>-236220</wp:posOffset>
                </wp:positionV>
                <wp:extent cx="646430" cy="793750"/>
                <wp:effectExtent l="0" t="0" r="1270" b="635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O 9001_PIHZ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430" cy="793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6"/>
            </w:rPr>
          </w:pP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6"/>
            </w:rPr>
          </w:pP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6"/>
            </w:rPr>
          </w:pP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6"/>
            </w:rPr>
          </w:pP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6"/>
            </w:rPr>
          </w:pPr>
          <w:proofErr w:type="gramStart"/>
          <w:r w:rsidRPr="00117A2B">
            <w:rPr>
              <w:rFonts w:ascii="Times New Roman" w:hAnsi="Times New Roman"/>
              <w:sz w:val="16"/>
            </w:rPr>
            <w:t>CERTYFIKAT JAKOŚCI</w:t>
          </w:r>
          <w:proofErr w:type="gramEnd"/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6"/>
            </w:rPr>
          </w:pPr>
          <w:r w:rsidRPr="00117A2B">
            <w:rPr>
              <w:rFonts w:ascii="Times New Roman" w:hAnsi="Times New Roman"/>
              <w:sz w:val="16"/>
            </w:rPr>
            <w:t>ISO 9001:2015</w:t>
          </w:r>
        </w:p>
        <w:p w:rsidR="00117A2B" w:rsidRPr="00117A2B" w:rsidRDefault="00117A2B" w:rsidP="00117A2B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16"/>
            </w:rPr>
          </w:pPr>
          <w:r w:rsidRPr="00117A2B">
            <w:rPr>
              <w:rFonts w:ascii="Times New Roman" w:hAnsi="Times New Roman"/>
              <w:sz w:val="16"/>
            </w:rPr>
            <w:t>NR 1567/2022/01</w:t>
          </w:r>
        </w:p>
      </w:tc>
    </w:tr>
  </w:tbl>
  <w:p w:rsidR="00117A2B" w:rsidRDefault="00117A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47C"/>
    <w:multiLevelType w:val="hybridMultilevel"/>
    <w:tmpl w:val="C1881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90BD8"/>
    <w:multiLevelType w:val="multilevel"/>
    <w:tmpl w:val="21DA3212"/>
    <w:styleLink w:val="WWNum20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27B033C0"/>
    <w:multiLevelType w:val="hybridMultilevel"/>
    <w:tmpl w:val="3AC638B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D36F46"/>
    <w:multiLevelType w:val="multilevel"/>
    <w:tmpl w:val="584CEB76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2B"/>
    <w:rsid w:val="00117A2B"/>
    <w:rsid w:val="00A7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A2B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7A2B"/>
  </w:style>
  <w:style w:type="paragraph" w:styleId="Stopka">
    <w:name w:val="footer"/>
    <w:basedOn w:val="Normalny"/>
    <w:link w:val="StopkaZnak"/>
    <w:uiPriority w:val="99"/>
    <w:unhideWhenUsed/>
    <w:rsid w:val="00117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A2B"/>
  </w:style>
  <w:style w:type="paragraph" w:styleId="Akapitzlist">
    <w:name w:val="List Paragraph"/>
    <w:basedOn w:val="Normalny"/>
    <w:uiPriority w:val="34"/>
    <w:qFormat/>
    <w:rsid w:val="00117A2B"/>
    <w:pPr>
      <w:ind w:left="720"/>
      <w:contextualSpacing/>
    </w:pPr>
  </w:style>
  <w:style w:type="numbering" w:customStyle="1" w:styleId="WWNum18">
    <w:name w:val="WWNum18"/>
    <w:basedOn w:val="Bezlisty"/>
    <w:rsid w:val="00117A2B"/>
    <w:pPr>
      <w:numPr>
        <w:numId w:val="1"/>
      </w:numPr>
    </w:pPr>
  </w:style>
  <w:style w:type="numbering" w:customStyle="1" w:styleId="WWNum201">
    <w:name w:val="WWNum201"/>
    <w:basedOn w:val="Bezlisty"/>
    <w:rsid w:val="00117A2B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A2B"/>
    <w:pPr>
      <w:spacing w:after="0" w:line="240" w:lineRule="auto"/>
    </w:pPr>
    <w:rPr>
      <w:rFonts w:ascii="Arial" w:eastAsia="Times New Roman" w:hAnsi="Arial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7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7A2B"/>
  </w:style>
  <w:style w:type="paragraph" w:styleId="Stopka">
    <w:name w:val="footer"/>
    <w:basedOn w:val="Normalny"/>
    <w:link w:val="StopkaZnak"/>
    <w:uiPriority w:val="99"/>
    <w:unhideWhenUsed/>
    <w:rsid w:val="00117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7A2B"/>
  </w:style>
  <w:style w:type="paragraph" w:styleId="Akapitzlist">
    <w:name w:val="List Paragraph"/>
    <w:basedOn w:val="Normalny"/>
    <w:uiPriority w:val="34"/>
    <w:qFormat/>
    <w:rsid w:val="00117A2B"/>
    <w:pPr>
      <w:ind w:left="720"/>
      <w:contextualSpacing/>
    </w:pPr>
  </w:style>
  <w:style w:type="numbering" w:customStyle="1" w:styleId="WWNum18">
    <w:name w:val="WWNum18"/>
    <w:basedOn w:val="Bezlisty"/>
    <w:rsid w:val="00117A2B"/>
    <w:pPr>
      <w:numPr>
        <w:numId w:val="1"/>
      </w:numPr>
    </w:pPr>
  </w:style>
  <w:style w:type="numbering" w:customStyle="1" w:styleId="WWNum201">
    <w:name w:val="WWNum201"/>
    <w:basedOn w:val="Bezlisty"/>
    <w:rsid w:val="00117A2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spr.bialystok.pl" TargetMode="External"/><Relationship Id="rId2" Type="http://schemas.openxmlformats.org/officeDocument/2006/relationships/hyperlink" Target="http://www.pogotowie.bialystok.pl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Dolistowska</dc:creator>
  <cp:lastModifiedBy>Marzena Dolistowska</cp:lastModifiedBy>
  <cp:revision>1</cp:revision>
  <dcterms:created xsi:type="dcterms:W3CDTF">2024-08-08T08:26:00Z</dcterms:created>
  <dcterms:modified xsi:type="dcterms:W3CDTF">2024-08-08T08:27:00Z</dcterms:modified>
</cp:coreProperties>
</file>