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5E" w:rsidRDefault="00B2365E" w:rsidP="00B2365E">
      <w:pPr>
        <w:jc w:val="center"/>
        <w:rPr>
          <w:b/>
        </w:rPr>
      </w:pPr>
      <w:r>
        <w:rPr>
          <w:b/>
        </w:rPr>
        <w:t xml:space="preserve">SAMODZIELNY PUBLICZNY ZAKŁAD OPIEKI ZDROWOTNEJ WOJEWÓDZKA STACJA POGOTOWIA RATUNKOWEGO </w:t>
      </w:r>
    </w:p>
    <w:p w:rsidR="00B2365E" w:rsidRDefault="00B2365E" w:rsidP="00B2365E">
      <w:pPr>
        <w:jc w:val="center"/>
        <w:rPr>
          <w:b/>
        </w:rPr>
      </w:pPr>
      <w:r>
        <w:rPr>
          <w:b/>
        </w:rPr>
        <w:t>W BIAŁYMSTOKU</w:t>
      </w:r>
    </w:p>
    <w:p w:rsidR="00B2365E" w:rsidRDefault="00B2365E" w:rsidP="00B2365E">
      <w:pPr>
        <w:jc w:val="center"/>
        <w:rPr>
          <w:b/>
        </w:rPr>
      </w:pPr>
      <w:r>
        <w:rPr>
          <w:b/>
        </w:rPr>
        <w:t>OGŁASZA NABÓR NA STANOWISKO</w:t>
      </w:r>
    </w:p>
    <w:p w:rsidR="008567F1" w:rsidRDefault="009976C6" w:rsidP="008567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SPECJALISTA DS. INWESTYCJI</w:t>
      </w:r>
    </w:p>
    <w:p w:rsidR="00B2365E" w:rsidRDefault="00B2365E" w:rsidP="00B2365E"/>
    <w:p w:rsidR="00B2365E" w:rsidRDefault="00B2365E" w:rsidP="00B2365E">
      <w:r>
        <w:rPr>
          <w:b/>
        </w:rPr>
        <w:t>Miejsce pracy</w:t>
      </w:r>
      <w:r>
        <w:t xml:space="preserve">: </w:t>
      </w:r>
    </w:p>
    <w:p w:rsidR="00B2365E" w:rsidRDefault="00B2365E" w:rsidP="00B2365E">
      <w:pPr>
        <w:rPr>
          <w:b/>
        </w:rPr>
      </w:pPr>
      <w:r>
        <w:t>SP ZOZ WSPR w Białymstoku ul. Poleska 89, 15- 874 Białystok</w:t>
      </w:r>
    </w:p>
    <w:p w:rsidR="00B2365E" w:rsidRDefault="00B2365E" w:rsidP="00B2365E"/>
    <w:p w:rsidR="00B2365E" w:rsidRDefault="00B2365E" w:rsidP="00B2365E">
      <w:pPr>
        <w:rPr>
          <w:b/>
        </w:rPr>
      </w:pPr>
      <w:r>
        <w:rPr>
          <w:b/>
        </w:rPr>
        <w:t>Wymagania związane ze stanowiskiem pracy:</w:t>
      </w:r>
    </w:p>
    <w:p w:rsidR="00B2365E" w:rsidRDefault="00B2365E" w:rsidP="00457AA2">
      <w:pPr>
        <w:numPr>
          <w:ilvl w:val="0"/>
          <w:numId w:val="15"/>
        </w:numPr>
        <w:jc w:val="both"/>
      </w:pPr>
      <w:r>
        <w:t>wykształcenie wyższe</w:t>
      </w:r>
      <w:r w:rsidR="006179B1">
        <w:t>,</w:t>
      </w:r>
      <w:r>
        <w:t xml:space="preserve"> </w:t>
      </w:r>
      <w:r w:rsidR="006179B1">
        <w:t xml:space="preserve">preferowane </w:t>
      </w:r>
      <w:r w:rsidR="0022340F">
        <w:t>o profilu budowlanym lub pokrewnym,</w:t>
      </w:r>
      <w:r w:rsidR="00D3755B">
        <w:t xml:space="preserve"> </w:t>
      </w:r>
    </w:p>
    <w:p w:rsidR="00B2365E" w:rsidRPr="00E92B87" w:rsidRDefault="00E92B87" w:rsidP="00457AA2">
      <w:pPr>
        <w:numPr>
          <w:ilvl w:val="0"/>
          <w:numId w:val="15"/>
        </w:numPr>
        <w:jc w:val="both"/>
      </w:pPr>
      <w:r w:rsidRPr="00E92B87">
        <w:t>doświadczenie z zakresu przygotowania i realizacji inwestycji budowlanych</w:t>
      </w:r>
      <w:r w:rsidR="00536BAF">
        <w:t xml:space="preserve"> wraz z eksploatacją</w:t>
      </w:r>
      <w:r w:rsidRPr="00E92B87">
        <w:t>,</w:t>
      </w:r>
    </w:p>
    <w:p w:rsidR="00540D68" w:rsidRDefault="00E92B87" w:rsidP="00457AA2">
      <w:pPr>
        <w:numPr>
          <w:ilvl w:val="0"/>
          <w:numId w:val="15"/>
        </w:numPr>
        <w:jc w:val="both"/>
      </w:pPr>
      <w:r w:rsidRPr="00E92B87">
        <w:t xml:space="preserve">minimum </w:t>
      </w:r>
      <w:r w:rsidR="006179B1">
        <w:t>5</w:t>
      </w:r>
      <w:r w:rsidRPr="00E92B87">
        <w:t>-letni staż pracy</w:t>
      </w:r>
      <w:r w:rsidR="008E535D">
        <w:t xml:space="preserve"> na podobnym stanowisku</w:t>
      </w:r>
      <w:r w:rsidR="00540D68" w:rsidRPr="00E92B87">
        <w:t>,</w:t>
      </w:r>
    </w:p>
    <w:p w:rsidR="00E92B87" w:rsidRDefault="00E92B87" w:rsidP="00457AA2">
      <w:pPr>
        <w:numPr>
          <w:ilvl w:val="0"/>
          <w:numId w:val="15"/>
        </w:numPr>
        <w:jc w:val="both"/>
      </w:pPr>
      <w:r>
        <w:t>znajomość prawa budowlanego</w:t>
      </w:r>
      <w:r w:rsidR="004F5751">
        <w:t xml:space="preserve"> </w:t>
      </w:r>
      <w:r w:rsidR="00507C1F">
        <w:t>wraz z przepisami wykonawczymi</w:t>
      </w:r>
      <w:r>
        <w:t>,</w:t>
      </w:r>
    </w:p>
    <w:p w:rsidR="004D1C2B" w:rsidRDefault="004D1C2B" w:rsidP="00457AA2">
      <w:pPr>
        <w:numPr>
          <w:ilvl w:val="0"/>
          <w:numId w:val="15"/>
        </w:numPr>
        <w:jc w:val="both"/>
      </w:pPr>
      <w:r>
        <w:t>znajomość podstawowych procedur administracyjnych niezbędnych do realizacji zadań inwestycyjnych,</w:t>
      </w:r>
    </w:p>
    <w:p w:rsidR="00507C1F" w:rsidRDefault="00507C1F" w:rsidP="00457AA2">
      <w:pPr>
        <w:numPr>
          <w:ilvl w:val="0"/>
          <w:numId w:val="15"/>
        </w:numPr>
        <w:jc w:val="both"/>
      </w:pPr>
      <w:r>
        <w:t>umiejętność analizy dokumentacji projektowej i technicznej,</w:t>
      </w:r>
    </w:p>
    <w:p w:rsidR="0032123E" w:rsidRDefault="0032123E" w:rsidP="00457AA2">
      <w:pPr>
        <w:numPr>
          <w:ilvl w:val="0"/>
          <w:numId w:val="15"/>
        </w:numPr>
        <w:jc w:val="both"/>
      </w:pPr>
      <w:r>
        <w:t>znajomość procesów formalno-prawnych związanych z realizacją inwestycji,</w:t>
      </w:r>
    </w:p>
    <w:p w:rsidR="00E92B87" w:rsidRPr="00E92B87" w:rsidRDefault="00E92B87" w:rsidP="00457AA2">
      <w:pPr>
        <w:numPr>
          <w:ilvl w:val="0"/>
          <w:numId w:val="15"/>
        </w:numPr>
        <w:jc w:val="both"/>
      </w:pPr>
      <w:r>
        <w:t>inicjatywa i samodzielność w działaniu,</w:t>
      </w:r>
    </w:p>
    <w:p w:rsidR="00B2365E" w:rsidRDefault="00B2365E" w:rsidP="00457AA2">
      <w:pPr>
        <w:numPr>
          <w:ilvl w:val="0"/>
          <w:numId w:val="15"/>
        </w:numPr>
        <w:jc w:val="both"/>
      </w:pPr>
      <w:r>
        <w:t xml:space="preserve">kompetencje osobowościowe: </w:t>
      </w:r>
      <w:r w:rsidR="00E92B87">
        <w:t>zaangażowanie, uczciwość, rzetelność, terminowość</w:t>
      </w:r>
      <w:r w:rsidR="0052787D">
        <w:t>,</w:t>
      </w:r>
    </w:p>
    <w:p w:rsidR="0052787D" w:rsidRDefault="000A61E9" w:rsidP="00457AA2">
      <w:pPr>
        <w:numPr>
          <w:ilvl w:val="0"/>
          <w:numId w:val="15"/>
        </w:numPr>
        <w:jc w:val="both"/>
      </w:pPr>
      <w:r>
        <w:t xml:space="preserve">czynne </w:t>
      </w:r>
      <w:r w:rsidR="0052787D">
        <w:t>prawo jazdy kat. B</w:t>
      </w:r>
      <w:r w:rsidR="00540D68">
        <w:t>.</w:t>
      </w:r>
    </w:p>
    <w:p w:rsidR="000A61E9" w:rsidRDefault="000A61E9" w:rsidP="00457AA2">
      <w:pPr>
        <w:numPr>
          <w:ilvl w:val="0"/>
          <w:numId w:val="15"/>
        </w:numPr>
        <w:jc w:val="both"/>
      </w:pPr>
      <w:r>
        <w:t xml:space="preserve">wiedza w zakresie </w:t>
      </w:r>
      <w:r w:rsidR="008E535D">
        <w:t>eksploatacji</w:t>
      </w:r>
      <w:r>
        <w:t xml:space="preserve"> obiekt</w:t>
      </w:r>
      <w:r w:rsidR="008E535D">
        <w:t>ów</w:t>
      </w:r>
      <w:r>
        <w:t xml:space="preserve"> budowlanych,</w:t>
      </w:r>
    </w:p>
    <w:p w:rsidR="00B2365E" w:rsidRDefault="00B2365E" w:rsidP="00B2365E"/>
    <w:p w:rsidR="00B2365E" w:rsidRDefault="00B2365E" w:rsidP="00B2365E">
      <w:pPr>
        <w:rPr>
          <w:b/>
        </w:rPr>
      </w:pPr>
      <w:r>
        <w:rPr>
          <w:b/>
        </w:rPr>
        <w:t>Główne obowiązki:</w:t>
      </w:r>
    </w:p>
    <w:p w:rsidR="00723F94" w:rsidRDefault="00723F94" w:rsidP="00C217CD">
      <w:pPr>
        <w:pStyle w:val="Akapitzlist"/>
        <w:numPr>
          <w:ilvl w:val="0"/>
          <w:numId w:val="16"/>
        </w:numPr>
      </w:pPr>
      <w:r>
        <w:t>tworzenie harmonogramów planowanych zadań inwestycyjnych,</w:t>
      </w:r>
    </w:p>
    <w:p w:rsidR="00C217CD" w:rsidRDefault="00C217CD" w:rsidP="00C217CD">
      <w:pPr>
        <w:pStyle w:val="Akapitzlist"/>
        <w:numPr>
          <w:ilvl w:val="0"/>
          <w:numId w:val="16"/>
        </w:numPr>
      </w:pPr>
      <w:r>
        <w:t xml:space="preserve">udział w postępowaniach przetargowych, w tym m.in. </w:t>
      </w:r>
      <w:r w:rsidRPr="00C217CD">
        <w:t>sporządzanie opisu przedmiotu zamówienia, sporządzanie szacunkowej wartości zamówienia,</w:t>
      </w:r>
      <w:r w:rsidR="00F06599">
        <w:t xml:space="preserve"> sporządzenie draftu umowy,</w:t>
      </w:r>
      <w:r w:rsidRPr="00C217CD">
        <w:t xml:space="preserve"> udział w </w:t>
      </w:r>
      <w:r w:rsidR="004D1F98">
        <w:t xml:space="preserve">pracach </w:t>
      </w:r>
      <w:r w:rsidRPr="00C217CD">
        <w:t xml:space="preserve">komisji przetargowej, </w:t>
      </w:r>
    </w:p>
    <w:p w:rsidR="00D3755B" w:rsidRDefault="00537F93" w:rsidP="00651BBB">
      <w:pPr>
        <w:numPr>
          <w:ilvl w:val="0"/>
          <w:numId w:val="16"/>
        </w:numPr>
        <w:jc w:val="both"/>
      </w:pPr>
      <w:r>
        <w:t>uruchomienie i nadzorowanie postępu realizacji inwestycji budowlanych</w:t>
      </w:r>
      <w:r w:rsidR="00651BBB">
        <w:t xml:space="preserve">, w tym m.in. </w:t>
      </w:r>
      <w:r w:rsidR="00651BBB" w:rsidRPr="00651BBB">
        <w:t xml:space="preserve">weryfikacja dokumentacji </w:t>
      </w:r>
      <w:r>
        <w:t>inwestycyjnej</w:t>
      </w:r>
      <w:r w:rsidR="00D9352E">
        <w:t xml:space="preserve"> i kosztorysów</w:t>
      </w:r>
      <w:r>
        <w:t>,</w:t>
      </w:r>
      <w:r w:rsidR="00651BBB" w:rsidRPr="00651BBB">
        <w:t xml:space="preserve"> </w:t>
      </w:r>
      <w:r w:rsidR="00651BBB">
        <w:t xml:space="preserve">udział w naradach roboczych, </w:t>
      </w:r>
      <w:r w:rsidR="00C217CD">
        <w:t>analiza i wybór rozwiązań projektowych i materiałowych,</w:t>
      </w:r>
      <w:r w:rsidR="00723F94">
        <w:t xml:space="preserve"> identyfikowanie oraz rozwiązywanie ewentualnych problemów,</w:t>
      </w:r>
      <w:r w:rsidR="00D9352E">
        <w:t xml:space="preserve"> </w:t>
      </w:r>
    </w:p>
    <w:p w:rsidR="00723F94" w:rsidRDefault="00C217CD" w:rsidP="00723F94">
      <w:pPr>
        <w:numPr>
          <w:ilvl w:val="0"/>
          <w:numId w:val="16"/>
        </w:numPr>
        <w:jc w:val="both"/>
      </w:pPr>
      <w:r>
        <w:t>współpraca z biurami projektowymi, generalnymi wykonawcami i podwykonawcami robót budowlanych, inspektorów nadzoru,</w:t>
      </w:r>
    </w:p>
    <w:p w:rsidR="00C217CD" w:rsidRDefault="00C217CD" w:rsidP="00457AA2">
      <w:pPr>
        <w:numPr>
          <w:ilvl w:val="0"/>
          <w:numId w:val="16"/>
        </w:numPr>
        <w:jc w:val="both"/>
      </w:pPr>
      <w:r>
        <w:t>nadzór nad inwestycjami zrealizowanymi w okresie rękojmi i gwarancji,</w:t>
      </w:r>
    </w:p>
    <w:p w:rsidR="00C217CD" w:rsidRDefault="00833D5A" w:rsidP="00457AA2">
      <w:pPr>
        <w:numPr>
          <w:ilvl w:val="0"/>
          <w:numId w:val="16"/>
        </w:numPr>
        <w:jc w:val="both"/>
      </w:pPr>
      <w:r>
        <w:t>przygotowanie i realizacja zadań związanych z wykonywaniem przeglądów, remontów, serwisów urządzeń w obiektach użytkowanych przez zakła</w:t>
      </w:r>
      <w:r w:rsidR="00276D97">
        <w:t>d.</w:t>
      </w:r>
    </w:p>
    <w:p w:rsidR="00C217CD" w:rsidRDefault="00C217CD" w:rsidP="00276D97">
      <w:pPr>
        <w:ind w:left="360"/>
        <w:jc w:val="both"/>
      </w:pPr>
    </w:p>
    <w:p w:rsidR="00E92B87" w:rsidRDefault="00E92B87" w:rsidP="00B2365E">
      <w:pPr>
        <w:rPr>
          <w:b/>
        </w:rPr>
      </w:pPr>
    </w:p>
    <w:p w:rsidR="00B2365E" w:rsidRDefault="00B2365E" w:rsidP="00B2365E">
      <w:pPr>
        <w:rPr>
          <w:b/>
        </w:rPr>
      </w:pPr>
      <w:r>
        <w:rPr>
          <w:b/>
        </w:rPr>
        <w:t>Oferujemy:</w:t>
      </w:r>
    </w:p>
    <w:p w:rsidR="00B2365E" w:rsidRDefault="00B2365E" w:rsidP="00B2365E">
      <w:pPr>
        <w:numPr>
          <w:ilvl w:val="0"/>
          <w:numId w:val="17"/>
        </w:numPr>
        <w:jc w:val="both"/>
      </w:pPr>
      <w:r>
        <w:t>zatrudnienie na umowę o pracę w wymiarze pełnego etatu,</w:t>
      </w:r>
    </w:p>
    <w:p w:rsidR="00B2365E" w:rsidRDefault="00B2365E" w:rsidP="00B2365E">
      <w:pPr>
        <w:numPr>
          <w:ilvl w:val="0"/>
          <w:numId w:val="17"/>
        </w:numPr>
        <w:jc w:val="both"/>
      </w:pPr>
      <w:r>
        <w:t>pracę w stabilnej i renomowanej firmie,</w:t>
      </w:r>
    </w:p>
    <w:p w:rsidR="00B2365E" w:rsidRDefault="00B2365E" w:rsidP="00B2365E"/>
    <w:p w:rsidR="00B2365E" w:rsidRDefault="00B2365E" w:rsidP="00B2365E">
      <w:pPr>
        <w:rPr>
          <w:b/>
        </w:rPr>
      </w:pPr>
      <w:r>
        <w:rPr>
          <w:b/>
        </w:rPr>
        <w:t>Wymagane dokumenty i oświadczenia:</w:t>
      </w:r>
    </w:p>
    <w:p w:rsidR="00B2365E" w:rsidRDefault="00B2365E" w:rsidP="00457AA2">
      <w:pPr>
        <w:numPr>
          <w:ilvl w:val="0"/>
          <w:numId w:val="18"/>
        </w:numPr>
        <w:jc w:val="both"/>
      </w:pPr>
      <w:r>
        <w:t xml:space="preserve">CV oraz List Motywacyjny </w:t>
      </w:r>
    </w:p>
    <w:p w:rsidR="00B2365E" w:rsidRDefault="00B2365E" w:rsidP="00457AA2">
      <w:pPr>
        <w:numPr>
          <w:ilvl w:val="0"/>
          <w:numId w:val="18"/>
        </w:numPr>
        <w:jc w:val="both"/>
      </w:pPr>
      <w:r>
        <w:t>oświadczenie kandydata o wyrażeniu zgody na przetwarzanie danyc</w:t>
      </w:r>
      <w:r w:rsidR="00FA3DF2">
        <w:t>h osobowych do celów rekrutacji</w:t>
      </w:r>
    </w:p>
    <w:p w:rsidR="004B4169" w:rsidRDefault="004B4169" w:rsidP="00A45737">
      <w:pPr>
        <w:numPr>
          <w:ilvl w:val="0"/>
          <w:numId w:val="18"/>
        </w:numPr>
        <w:jc w:val="both"/>
      </w:pPr>
      <w:r>
        <w:t>klauzula</w:t>
      </w:r>
      <w:r w:rsidR="00A45737">
        <w:t xml:space="preserve"> </w:t>
      </w:r>
      <w:r w:rsidR="00A45737" w:rsidRPr="00A45737">
        <w:t>obowiązku informacyjnego dla kandydatów do pracy biorących udział w postępowaniu rekrutacyjnym w SP ZOZ WSPR w Białymstoku</w:t>
      </w:r>
    </w:p>
    <w:p w:rsidR="00B2365E" w:rsidRDefault="00B2365E" w:rsidP="00457AA2">
      <w:pPr>
        <w:jc w:val="both"/>
      </w:pPr>
    </w:p>
    <w:p w:rsidR="00B2365E" w:rsidRPr="007C56AA" w:rsidRDefault="00D3755B" w:rsidP="00B2365E">
      <w:pPr>
        <w:rPr>
          <w:b/>
        </w:rPr>
      </w:pPr>
      <w:r>
        <w:t xml:space="preserve">Termin składania dokumentów: </w:t>
      </w:r>
      <w:r w:rsidR="007C56AA" w:rsidRPr="007C56AA">
        <w:rPr>
          <w:b/>
        </w:rPr>
        <w:t>30.11.2023 r.</w:t>
      </w:r>
    </w:p>
    <w:p w:rsidR="00B2365E" w:rsidRDefault="00B2365E" w:rsidP="00B2365E"/>
    <w:p w:rsidR="007C56AA" w:rsidRDefault="007C56AA" w:rsidP="00457AA2">
      <w:pPr>
        <w:jc w:val="both"/>
      </w:pPr>
    </w:p>
    <w:p w:rsidR="00B2365E" w:rsidRDefault="00B2365E" w:rsidP="00457AA2">
      <w:pPr>
        <w:jc w:val="both"/>
      </w:pPr>
      <w:bookmarkStart w:id="0" w:name="_GoBack"/>
      <w:bookmarkEnd w:id="0"/>
      <w:r>
        <w:lastRenderedPageBreak/>
        <w:t>Dokumenty w pierwszej kolejności należy złożyć na adres:</w:t>
      </w:r>
    </w:p>
    <w:p w:rsidR="00B2365E" w:rsidRDefault="00B2365E" w:rsidP="00457AA2">
      <w:pPr>
        <w:jc w:val="both"/>
      </w:pPr>
      <w:r>
        <w:t>kip@wspr.bialystok.pl</w:t>
      </w:r>
    </w:p>
    <w:p w:rsidR="00B2365E" w:rsidRDefault="00B2365E" w:rsidP="00457AA2">
      <w:pPr>
        <w:jc w:val="both"/>
      </w:pPr>
      <w:r>
        <w:t xml:space="preserve">lub można złożyć osobiście w sekretariacie lub Dziale Kadr i Płac SP ZOZ  WSPR w Białymstoku lub za pośrednictwem poczty. </w:t>
      </w:r>
    </w:p>
    <w:p w:rsidR="00B2365E" w:rsidRDefault="00B2365E" w:rsidP="00457AA2">
      <w:pPr>
        <w:jc w:val="both"/>
      </w:pPr>
    </w:p>
    <w:p w:rsidR="00B2365E" w:rsidRDefault="00B2365E" w:rsidP="00457AA2">
      <w:pPr>
        <w:jc w:val="both"/>
      </w:pPr>
      <w:r>
        <w:t>Inne informacje:</w:t>
      </w:r>
    </w:p>
    <w:p w:rsidR="00B2365E" w:rsidRDefault="00B2365E" w:rsidP="00457AA2">
      <w:pPr>
        <w:jc w:val="both"/>
      </w:pPr>
      <w:r>
        <w:t>Dodatkowe informacje będzie można uzyskać pod nr telefonu (85) 663 73 39</w:t>
      </w:r>
    </w:p>
    <w:p w:rsidR="00B2365E" w:rsidRDefault="00B2365E" w:rsidP="00457AA2">
      <w:pPr>
        <w:jc w:val="both"/>
      </w:pPr>
      <w:r>
        <w:t>Oferty otrzymane po terminie nie będą rozpatrywane (liczy się data wpływu do SP ZOZ WSPR w Białymstoku).</w:t>
      </w:r>
    </w:p>
    <w:p w:rsidR="00B2365E" w:rsidRDefault="00B2365E" w:rsidP="00457AA2">
      <w:pPr>
        <w:jc w:val="both"/>
      </w:pPr>
      <w:r>
        <w:t>Wybrani kandydaci zostaną powiadomieni o rozmowie wstępnej telefonicznie.</w:t>
      </w:r>
    </w:p>
    <w:p w:rsidR="00510685" w:rsidRPr="00510685" w:rsidRDefault="00510685" w:rsidP="00510685">
      <w:pPr>
        <w:ind w:firstLine="708"/>
        <w:jc w:val="both"/>
        <w:rPr>
          <w:rFonts w:ascii="Times New Roman" w:hAnsi="Times New Roman"/>
        </w:rPr>
      </w:pPr>
    </w:p>
    <w:sectPr w:rsidR="00510685" w:rsidRPr="00510685" w:rsidSect="001A5D94">
      <w:head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ED" w:rsidRDefault="003F2FED" w:rsidP="001A5D94">
      <w:r>
        <w:separator/>
      </w:r>
    </w:p>
  </w:endnote>
  <w:endnote w:type="continuationSeparator" w:id="0">
    <w:p w:rsidR="003F2FED" w:rsidRDefault="003F2FED" w:rsidP="001A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ED" w:rsidRDefault="003F2FED" w:rsidP="001A5D94">
      <w:r>
        <w:separator/>
      </w:r>
    </w:p>
  </w:footnote>
  <w:footnote w:type="continuationSeparator" w:id="0">
    <w:p w:rsidR="003F2FED" w:rsidRDefault="003F2FED" w:rsidP="001A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662"/>
    </w:tblGrid>
    <w:tr w:rsidR="00FA3DF2" w:rsidRPr="001A5D94" w:rsidTr="00985F74">
      <w:tc>
        <w:tcPr>
          <w:tcW w:w="1526" w:type="dxa"/>
        </w:tcPr>
        <w:p w:rsidR="00FA3DF2" w:rsidRDefault="00FA3DF2">
          <w:pPr>
            <w:pStyle w:val="Nagwek"/>
          </w:pPr>
          <w:r>
            <w:rPr>
              <w:noProof/>
            </w:rPr>
            <w:drawing>
              <wp:inline distT="0" distB="0" distL="0" distR="0" wp14:anchorId="666F5559" wp14:editId="582A361C">
                <wp:extent cx="742950" cy="8763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FA3DF2" w:rsidRPr="001A5D94" w:rsidRDefault="00FA3DF2" w:rsidP="001A5D94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</w:rPr>
          </w:pPr>
          <w:r w:rsidRPr="001A5D94">
            <w:rPr>
              <w:rFonts w:ascii="Times New Roman" w:hAnsi="Times New Roman"/>
              <w:sz w:val="20"/>
            </w:rPr>
            <w:t>SAMODZIELNY PUBLICZNY ZAKŁAD OPIEKI ZDROWOTNEJ WOJEWÓDZKA STACJA POGOTOWIA RATUNKOWEGO W BIAŁYMSTOKU</w:t>
          </w:r>
        </w:p>
        <w:p w:rsidR="00FA3DF2" w:rsidRPr="001A5D94" w:rsidRDefault="00FA3DF2" w:rsidP="001A5D94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</w:rPr>
          </w:pPr>
          <w:r w:rsidRPr="001A5D94">
            <w:rPr>
              <w:rFonts w:ascii="Times New Roman" w:hAnsi="Times New Roman"/>
              <w:sz w:val="20"/>
            </w:rPr>
            <w:t>ul. Poleska 89, 15-874 Białystok</w:t>
          </w:r>
        </w:p>
        <w:p w:rsidR="00FA3DF2" w:rsidRPr="001A5D94" w:rsidRDefault="00FA3DF2" w:rsidP="001A5D94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</w:rPr>
          </w:pPr>
          <w:r w:rsidRPr="001A5D94">
            <w:rPr>
              <w:rFonts w:ascii="Times New Roman" w:hAnsi="Times New Roman"/>
              <w:sz w:val="20"/>
            </w:rPr>
            <w:t>Tel. 85 66 37 301, fax. 85 66 37 302</w:t>
          </w:r>
        </w:p>
        <w:p w:rsidR="00FA3DF2" w:rsidRPr="001A5D94" w:rsidRDefault="003F2FED" w:rsidP="001A5D94">
          <w:pPr>
            <w:pStyle w:val="Nagwek"/>
            <w:rPr>
              <w:rFonts w:ascii="Times New Roman" w:hAnsi="Times New Roman"/>
              <w:lang w:val="en-US"/>
            </w:rPr>
          </w:pPr>
          <w:hyperlink r:id="rId2" w:history="1">
            <w:r w:rsidR="00FA3DF2" w:rsidRPr="001A5D94">
              <w:rPr>
                <w:rFonts w:ascii="Times New Roman" w:hAnsi="Times New Roman"/>
                <w:color w:val="0000FF"/>
                <w:sz w:val="20"/>
                <w:u w:val="single"/>
                <w:lang w:val="en-US"/>
              </w:rPr>
              <w:t>www.wspr.bialystok.pl</w:t>
            </w:r>
          </w:hyperlink>
          <w:r w:rsidR="00FA3DF2" w:rsidRPr="001A5D94">
            <w:rPr>
              <w:rFonts w:ascii="Times New Roman" w:hAnsi="Times New Roman"/>
              <w:sz w:val="20"/>
              <w:lang w:val="en-US"/>
            </w:rPr>
            <w:t xml:space="preserve">; </w:t>
          </w:r>
          <w:hyperlink r:id="rId3" w:history="1">
            <w:r w:rsidR="00FA3DF2" w:rsidRPr="001A5D94">
              <w:rPr>
                <w:rFonts w:ascii="Times New Roman" w:hAnsi="Times New Roman"/>
                <w:color w:val="0000FF"/>
                <w:sz w:val="20"/>
                <w:u w:val="single"/>
                <w:lang w:val="en-US"/>
              </w:rPr>
              <w:t>sekretariat@wspr.bialystok.pl</w:t>
            </w:r>
          </w:hyperlink>
        </w:p>
      </w:tc>
    </w:tr>
  </w:tbl>
  <w:p w:rsidR="001A5D94" w:rsidRPr="001A5D94" w:rsidRDefault="001A5D9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33"/>
    <w:multiLevelType w:val="hybridMultilevel"/>
    <w:tmpl w:val="1590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6264"/>
    <w:multiLevelType w:val="hybridMultilevel"/>
    <w:tmpl w:val="D2ACB8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7F3B"/>
    <w:multiLevelType w:val="hybridMultilevel"/>
    <w:tmpl w:val="32A89CB8"/>
    <w:lvl w:ilvl="0" w:tplc="90684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E6526"/>
    <w:multiLevelType w:val="hybridMultilevel"/>
    <w:tmpl w:val="46C8C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C30E9"/>
    <w:multiLevelType w:val="hybridMultilevel"/>
    <w:tmpl w:val="05863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6C2C"/>
    <w:multiLevelType w:val="hybridMultilevel"/>
    <w:tmpl w:val="57F48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414B6"/>
    <w:multiLevelType w:val="hybridMultilevel"/>
    <w:tmpl w:val="9F4CC5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961843"/>
    <w:multiLevelType w:val="hybridMultilevel"/>
    <w:tmpl w:val="A51ED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67D6"/>
    <w:multiLevelType w:val="hybridMultilevel"/>
    <w:tmpl w:val="6E4CD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14349"/>
    <w:multiLevelType w:val="hybridMultilevel"/>
    <w:tmpl w:val="EE5AAC98"/>
    <w:lvl w:ilvl="0" w:tplc="36A82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11DB1"/>
    <w:multiLevelType w:val="hybridMultilevel"/>
    <w:tmpl w:val="1A36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46E58"/>
    <w:multiLevelType w:val="hybridMultilevel"/>
    <w:tmpl w:val="0DC48B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E268CC"/>
    <w:multiLevelType w:val="hybridMultilevel"/>
    <w:tmpl w:val="9C40D56A"/>
    <w:lvl w:ilvl="0" w:tplc="E794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7018B"/>
    <w:multiLevelType w:val="hybridMultilevel"/>
    <w:tmpl w:val="ADF2C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47A7E"/>
    <w:multiLevelType w:val="hybridMultilevel"/>
    <w:tmpl w:val="D2ACB8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5DF5"/>
    <w:multiLevelType w:val="hybridMultilevel"/>
    <w:tmpl w:val="21E26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7543E"/>
    <w:multiLevelType w:val="hybridMultilevel"/>
    <w:tmpl w:val="EE70ECCA"/>
    <w:lvl w:ilvl="0" w:tplc="5EC2A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20E53"/>
    <w:multiLevelType w:val="hybridMultilevel"/>
    <w:tmpl w:val="775EB7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5"/>
  </w:num>
  <w:num w:numId="5">
    <w:abstractNumId w:val="1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6"/>
  </w:num>
  <w:num w:numId="11">
    <w:abstractNumId w:val="12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94"/>
    <w:rsid w:val="000352B7"/>
    <w:rsid w:val="00064785"/>
    <w:rsid w:val="000A61E9"/>
    <w:rsid w:val="001A5D94"/>
    <w:rsid w:val="001C69B9"/>
    <w:rsid w:val="0020384D"/>
    <w:rsid w:val="0022340F"/>
    <w:rsid w:val="00276D97"/>
    <w:rsid w:val="00284C30"/>
    <w:rsid w:val="00287B52"/>
    <w:rsid w:val="00296D2A"/>
    <w:rsid w:val="002A5BA6"/>
    <w:rsid w:val="002C5892"/>
    <w:rsid w:val="00320EBC"/>
    <w:rsid w:val="0032123E"/>
    <w:rsid w:val="00323FC3"/>
    <w:rsid w:val="0035176A"/>
    <w:rsid w:val="003666C8"/>
    <w:rsid w:val="00373A2A"/>
    <w:rsid w:val="003C6226"/>
    <w:rsid w:val="003F16AB"/>
    <w:rsid w:val="003F2FED"/>
    <w:rsid w:val="00432D86"/>
    <w:rsid w:val="00436241"/>
    <w:rsid w:val="00446EEB"/>
    <w:rsid w:val="00457AA2"/>
    <w:rsid w:val="00457BC9"/>
    <w:rsid w:val="004828C2"/>
    <w:rsid w:val="004A2808"/>
    <w:rsid w:val="004B4169"/>
    <w:rsid w:val="004C3C23"/>
    <w:rsid w:val="004D1C2B"/>
    <w:rsid w:val="004D1F98"/>
    <w:rsid w:val="004F34AE"/>
    <w:rsid w:val="004F5751"/>
    <w:rsid w:val="004F7AF6"/>
    <w:rsid w:val="00507C1F"/>
    <w:rsid w:val="00510685"/>
    <w:rsid w:val="0052787D"/>
    <w:rsid w:val="00536BAF"/>
    <w:rsid w:val="00537F93"/>
    <w:rsid w:val="00540D68"/>
    <w:rsid w:val="00564DE4"/>
    <w:rsid w:val="00565A13"/>
    <w:rsid w:val="00590BF1"/>
    <w:rsid w:val="0059727C"/>
    <w:rsid w:val="005A12C0"/>
    <w:rsid w:val="005B1C61"/>
    <w:rsid w:val="005B481D"/>
    <w:rsid w:val="005C4FF6"/>
    <w:rsid w:val="006179B1"/>
    <w:rsid w:val="006340CE"/>
    <w:rsid w:val="00651BBB"/>
    <w:rsid w:val="006702A2"/>
    <w:rsid w:val="006A1CBB"/>
    <w:rsid w:val="006D4372"/>
    <w:rsid w:val="00723F94"/>
    <w:rsid w:val="00757623"/>
    <w:rsid w:val="007A487F"/>
    <w:rsid w:val="007C0EC3"/>
    <w:rsid w:val="007C56AA"/>
    <w:rsid w:val="007E1C5F"/>
    <w:rsid w:val="00833D5A"/>
    <w:rsid w:val="00854FCE"/>
    <w:rsid w:val="008567F1"/>
    <w:rsid w:val="008A334F"/>
    <w:rsid w:val="008E535D"/>
    <w:rsid w:val="008F0F13"/>
    <w:rsid w:val="00946C4A"/>
    <w:rsid w:val="009548CE"/>
    <w:rsid w:val="00985F74"/>
    <w:rsid w:val="00986419"/>
    <w:rsid w:val="009976C6"/>
    <w:rsid w:val="009C7C8A"/>
    <w:rsid w:val="00A45737"/>
    <w:rsid w:val="00A554FC"/>
    <w:rsid w:val="00AD7FF5"/>
    <w:rsid w:val="00B2365E"/>
    <w:rsid w:val="00BB6565"/>
    <w:rsid w:val="00BD1305"/>
    <w:rsid w:val="00BF519C"/>
    <w:rsid w:val="00C10337"/>
    <w:rsid w:val="00C217CD"/>
    <w:rsid w:val="00C47ECF"/>
    <w:rsid w:val="00D048F5"/>
    <w:rsid w:val="00D13E92"/>
    <w:rsid w:val="00D3755B"/>
    <w:rsid w:val="00D9352E"/>
    <w:rsid w:val="00E92B87"/>
    <w:rsid w:val="00F0179C"/>
    <w:rsid w:val="00F06599"/>
    <w:rsid w:val="00FA3DF2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65E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D94"/>
  </w:style>
  <w:style w:type="paragraph" w:styleId="Stopka">
    <w:name w:val="footer"/>
    <w:basedOn w:val="Normalny"/>
    <w:link w:val="StopkaZnak"/>
    <w:uiPriority w:val="99"/>
    <w:unhideWhenUsed/>
    <w:rsid w:val="001A5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D94"/>
  </w:style>
  <w:style w:type="table" w:styleId="Tabela-Siatka">
    <w:name w:val="Table Grid"/>
    <w:basedOn w:val="Standardowy"/>
    <w:uiPriority w:val="59"/>
    <w:rsid w:val="001A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5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D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17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47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65E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D94"/>
  </w:style>
  <w:style w:type="paragraph" w:styleId="Stopka">
    <w:name w:val="footer"/>
    <w:basedOn w:val="Normalny"/>
    <w:link w:val="StopkaZnak"/>
    <w:uiPriority w:val="99"/>
    <w:unhideWhenUsed/>
    <w:rsid w:val="001A5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D94"/>
  </w:style>
  <w:style w:type="table" w:styleId="Tabela-Siatka">
    <w:name w:val="Table Grid"/>
    <w:basedOn w:val="Standardowy"/>
    <w:uiPriority w:val="59"/>
    <w:rsid w:val="001A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5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D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17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4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3019">
                      <w:marLeft w:val="1500"/>
                      <w:marRight w:val="15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spr.bialystok.pl" TargetMode="External"/><Relationship Id="rId2" Type="http://schemas.openxmlformats.org/officeDocument/2006/relationships/hyperlink" Target="http://www.wspr.bialysto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6B86AD5-4554-40AB-94BC-3D9752B4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Koszewnik</dc:creator>
  <cp:lastModifiedBy>Katarzyna Wawiernia</cp:lastModifiedBy>
  <cp:revision>36</cp:revision>
  <cp:lastPrinted>2023-10-25T11:49:00Z</cp:lastPrinted>
  <dcterms:created xsi:type="dcterms:W3CDTF">2018-11-02T08:31:00Z</dcterms:created>
  <dcterms:modified xsi:type="dcterms:W3CDTF">2023-10-31T12:08:00Z</dcterms:modified>
</cp:coreProperties>
</file>